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F20A6" w14:textId="77777777" w:rsidR="00592EED" w:rsidRDefault="00592EED" w:rsidP="00592EED">
      <w:pPr>
        <w:rPr>
          <w:rFonts w:ascii="Titillium" w:hAnsi="Titillium"/>
          <w:bCs/>
          <w:sz w:val="22"/>
        </w:rPr>
      </w:pPr>
    </w:p>
    <w:p w14:paraId="7535F962" w14:textId="77777777" w:rsidR="00592EED" w:rsidRDefault="00592EED" w:rsidP="00592EED">
      <w:pPr>
        <w:rPr>
          <w:rFonts w:ascii="Titillium" w:hAnsi="Titillium"/>
          <w:bCs/>
          <w:sz w:val="22"/>
        </w:rPr>
      </w:pPr>
    </w:p>
    <w:p w14:paraId="2341A89D" w14:textId="419466BB" w:rsidR="00592EED" w:rsidRPr="00997471" w:rsidRDefault="00592EED" w:rsidP="00592EED">
      <w:pPr>
        <w:rPr>
          <w:rFonts w:ascii="Titillium" w:hAnsi="Titillium"/>
          <w:bCs/>
          <w:sz w:val="22"/>
        </w:rPr>
      </w:pPr>
      <w:r w:rsidRPr="00997471">
        <w:rPr>
          <w:rFonts w:ascii="Titillium" w:hAnsi="Titillium"/>
          <w:bCs/>
          <w:sz w:val="22"/>
        </w:rPr>
        <w:t xml:space="preserve">KLASA: </w:t>
      </w:r>
    </w:p>
    <w:p w14:paraId="28EE54B8" w14:textId="77777777" w:rsidR="00592EED" w:rsidRPr="00997471" w:rsidRDefault="00592EED" w:rsidP="00592EED">
      <w:pPr>
        <w:spacing w:before="0" w:after="0"/>
        <w:rPr>
          <w:rFonts w:ascii="Titillium" w:hAnsi="Titillium"/>
          <w:bCs/>
          <w:sz w:val="22"/>
        </w:rPr>
      </w:pPr>
      <w:r w:rsidRPr="00997471">
        <w:rPr>
          <w:rFonts w:ascii="Titillium" w:hAnsi="Titillium"/>
          <w:bCs/>
          <w:sz w:val="22"/>
        </w:rPr>
        <w:t xml:space="preserve">URBROJ: </w:t>
      </w:r>
    </w:p>
    <w:p w14:paraId="5A34EDD6" w14:textId="77777777" w:rsidR="00592EED" w:rsidRPr="00997471" w:rsidRDefault="00592EED" w:rsidP="00592EED">
      <w:pPr>
        <w:spacing w:before="0" w:after="0"/>
        <w:rPr>
          <w:rFonts w:ascii="Titillium" w:hAnsi="Titillium"/>
          <w:bCs/>
          <w:sz w:val="22"/>
        </w:rPr>
      </w:pPr>
      <w:r w:rsidRPr="00997471">
        <w:rPr>
          <w:rFonts w:ascii="Titillium" w:hAnsi="Titillium"/>
          <w:bCs/>
          <w:sz w:val="22"/>
        </w:rPr>
        <w:t xml:space="preserve">Zagreb, </w:t>
      </w:r>
      <w:r>
        <w:rPr>
          <w:rFonts w:ascii="Titillium" w:hAnsi="Titillium"/>
          <w:bCs/>
          <w:sz w:val="22"/>
        </w:rPr>
        <w:tab/>
        <w:t xml:space="preserve">2026. </w:t>
      </w:r>
    </w:p>
    <w:p w14:paraId="3B950029" w14:textId="77777777" w:rsidR="00592EED" w:rsidRPr="00997471" w:rsidRDefault="00592EED" w:rsidP="00592EED">
      <w:pPr>
        <w:rPr>
          <w:rFonts w:ascii="Titillium" w:hAnsi="Titillium" w:cs="Times New Roman"/>
          <w:sz w:val="22"/>
        </w:rPr>
      </w:pPr>
    </w:p>
    <w:p w14:paraId="5E34016E" w14:textId="3B1BF70C" w:rsidR="00592EED" w:rsidRPr="00592EED" w:rsidRDefault="00592EED" w:rsidP="00592EED">
      <w:pPr>
        <w:tabs>
          <w:tab w:val="left" w:pos="3417"/>
        </w:tabs>
        <w:rPr>
          <w:rFonts w:ascii="Titillium Web" w:hAnsi="Titillium Web"/>
          <w:i/>
          <w:iCs/>
        </w:rPr>
      </w:pPr>
      <w:r>
        <w:rPr>
          <w:rFonts w:ascii="Titillium Web" w:hAnsi="Titillium Web"/>
          <w:b/>
          <w:bCs/>
        </w:rPr>
        <w:tab/>
      </w:r>
      <w:r>
        <w:rPr>
          <w:rFonts w:ascii="Titillium Web" w:hAnsi="Titillium Web"/>
          <w:b/>
          <w:bCs/>
        </w:rPr>
        <w:tab/>
      </w:r>
      <w:r>
        <w:rPr>
          <w:rFonts w:ascii="Titillium Web" w:hAnsi="Titillium Web"/>
          <w:b/>
          <w:bCs/>
        </w:rPr>
        <w:tab/>
      </w:r>
      <w:r>
        <w:rPr>
          <w:rFonts w:ascii="Titillium Web" w:hAnsi="Titillium Web"/>
          <w:b/>
          <w:bCs/>
        </w:rPr>
        <w:tab/>
      </w:r>
      <w:r>
        <w:rPr>
          <w:rFonts w:ascii="Titillium Web" w:hAnsi="Titillium Web"/>
          <w:b/>
          <w:bCs/>
        </w:rPr>
        <w:tab/>
      </w:r>
      <w:r>
        <w:rPr>
          <w:rFonts w:ascii="Titillium Web" w:hAnsi="Titillium Web"/>
          <w:b/>
          <w:bCs/>
        </w:rPr>
        <w:tab/>
      </w:r>
      <w:r w:rsidRPr="00592EED">
        <w:rPr>
          <w:rFonts w:ascii="Titillium Web" w:hAnsi="Titillium Web"/>
          <w:i/>
          <w:iCs/>
        </w:rPr>
        <w:t>Naziv Odbora</w:t>
      </w:r>
    </w:p>
    <w:p w14:paraId="0C27BF51" w14:textId="77777777" w:rsidR="00592EED" w:rsidRDefault="00592EED" w:rsidP="00592EED">
      <w:pPr>
        <w:tabs>
          <w:tab w:val="left" w:pos="3417"/>
        </w:tabs>
        <w:rPr>
          <w:rFonts w:ascii="Titillium Web" w:hAnsi="Titillium Web"/>
          <w:b/>
          <w:bCs/>
        </w:rPr>
      </w:pPr>
    </w:p>
    <w:p w14:paraId="736072F0" w14:textId="47D6AC49" w:rsidR="00592EED" w:rsidRDefault="00592EED" w:rsidP="00592EED">
      <w:pPr>
        <w:tabs>
          <w:tab w:val="left" w:pos="3417"/>
        </w:tabs>
        <w:rPr>
          <w:rFonts w:ascii="Titillium Web" w:hAnsi="Titillium Web"/>
        </w:rPr>
      </w:pPr>
      <w:r>
        <w:rPr>
          <w:rFonts w:ascii="Titillium Web" w:hAnsi="Titillium Web"/>
          <w:b/>
          <w:bCs/>
        </w:rPr>
        <w:t xml:space="preserve">PREDMET: </w:t>
      </w:r>
      <w:r w:rsidRPr="00592EED">
        <w:rPr>
          <w:rFonts w:ascii="Titillium Web" w:hAnsi="Titillium Web"/>
        </w:rPr>
        <w:t>Molba za financiranje dodatnog obrazovanja i usavršavanja</w:t>
      </w:r>
    </w:p>
    <w:p w14:paraId="31CE59E8" w14:textId="77777777" w:rsidR="00592EED" w:rsidRDefault="00592EED" w:rsidP="00592EED">
      <w:pPr>
        <w:tabs>
          <w:tab w:val="left" w:pos="3417"/>
        </w:tabs>
        <w:rPr>
          <w:rFonts w:ascii="Titillium Web" w:hAnsi="Titillium Web"/>
          <w:b/>
          <w:bCs/>
        </w:rPr>
      </w:pPr>
    </w:p>
    <w:p w14:paraId="6BE33E8B" w14:textId="77777777" w:rsidR="00592EED" w:rsidRPr="00A36ECE" w:rsidRDefault="00592EED" w:rsidP="00592EED">
      <w:pPr>
        <w:tabs>
          <w:tab w:val="left" w:pos="3417"/>
        </w:tabs>
        <w:rPr>
          <w:rFonts w:ascii="Titillium Web" w:hAnsi="Titillium Web"/>
          <w:b/>
          <w:bCs/>
        </w:rPr>
      </w:pPr>
      <w:r w:rsidRPr="00A36ECE">
        <w:rPr>
          <w:rFonts w:ascii="Titillium Web" w:hAnsi="Titillium Web"/>
          <w:b/>
          <w:bCs/>
        </w:rPr>
        <w:t>I. OPĆI PODACI O ZAPOSLENIKU</w:t>
      </w:r>
    </w:p>
    <w:p w14:paraId="07E35C93" w14:textId="77777777" w:rsidR="00592EED" w:rsidRPr="00A36ECE" w:rsidRDefault="00592EED" w:rsidP="00592EED">
      <w:pPr>
        <w:tabs>
          <w:tab w:val="left" w:pos="3417"/>
        </w:tabs>
        <w:rPr>
          <w:rFonts w:ascii="Titillium Web" w:hAnsi="Titillium Web"/>
        </w:rPr>
      </w:pPr>
      <w:r w:rsidRPr="00A36ECE">
        <w:rPr>
          <w:rFonts w:ascii="Titillium Web" w:hAnsi="Titillium Web"/>
        </w:rPr>
        <w:t xml:space="preserve">Ime i prezime: </w:t>
      </w:r>
      <w:r>
        <w:rPr>
          <w:rFonts w:ascii="Titillium Web" w:hAnsi="Titillium Web"/>
        </w:rPr>
        <w:tab/>
      </w:r>
    </w:p>
    <w:p w14:paraId="38633378" w14:textId="77777777" w:rsidR="00592EED" w:rsidRPr="00A36ECE" w:rsidRDefault="00592EED" w:rsidP="00592EED">
      <w:pPr>
        <w:tabs>
          <w:tab w:val="left" w:pos="3417"/>
        </w:tabs>
        <w:rPr>
          <w:rFonts w:ascii="Titillium Web" w:hAnsi="Titillium Web"/>
        </w:rPr>
      </w:pPr>
      <w:r>
        <w:rPr>
          <w:rFonts w:ascii="Titillium Web" w:hAnsi="Titillium Web"/>
        </w:rPr>
        <w:t>R</w:t>
      </w:r>
      <w:r w:rsidRPr="00A36ECE">
        <w:rPr>
          <w:rFonts w:ascii="Titillium Web" w:hAnsi="Titillium Web"/>
        </w:rPr>
        <w:t xml:space="preserve">adno mjesto: </w:t>
      </w:r>
      <w:r>
        <w:rPr>
          <w:rFonts w:ascii="Titillium Web" w:hAnsi="Titillium Web"/>
        </w:rPr>
        <w:tab/>
      </w:r>
    </w:p>
    <w:p w14:paraId="50BA41AF" w14:textId="77777777" w:rsidR="00592EED" w:rsidRPr="00A36ECE" w:rsidRDefault="00592EED" w:rsidP="00592EED">
      <w:pPr>
        <w:tabs>
          <w:tab w:val="left" w:pos="3417"/>
        </w:tabs>
        <w:rPr>
          <w:rFonts w:ascii="Titillium Web" w:hAnsi="Titillium Web"/>
        </w:rPr>
      </w:pPr>
      <w:r w:rsidRPr="00A36ECE">
        <w:rPr>
          <w:rFonts w:ascii="Titillium Web" w:hAnsi="Titillium Web"/>
        </w:rPr>
        <w:t xml:space="preserve">Ustrojbena jedinica: </w:t>
      </w:r>
      <w:r>
        <w:rPr>
          <w:rFonts w:ascii="Titillium Web" w:hAnsi="Titillium Web"/>
        </w:rPr>
        <w:tab/>
      </w:r>
    </w:p>
    <w:p w14:paraId="1476AE2B" w14:textId="77777777" w:rsidR="00592EED" w:rsidRPr="00A36ECE" w:rsidRDefault="00592EED" w:rsidP="00592EED">
      <w:pPr>
        <w:tabs>
          <w:tab w:val="left" w:pos="3417"/>
        </w:tabs>
        <w:rPr>
          <w:rFonts w:ascii="Titillium Web" w:hAnsi="Titillium Web"/>
        </w:rPr>
      </w:pPr>
      <w:r>
        <w:rPr>
          <w:rFonts w:ascii="Titillium Web" w:hAnsi="Titillium Web"/>
        </w:rPr>
        <w:t>Evidentirano u planu osiguranja sredstava za tekuću godinu</w:t>
      </w:r>
      <w:r w:rsidRPr="00A36ECE">
        <w:rPr>
          <w:rFonts w:ascii="Titillium Web" w:hAnsi="Titillium Web"/>
        </w:rPr>
        <w:t xml:space="preserve">?  </w:t>
      </w:r>
      <w:r w:rsidRPr="00A36ECE">
        <w:rPr>
          <w:rFonts w:ascii="Segoe UI Symbol" w:hAnsi="Segoe UI Symbol" w:cs="Segoe UI Symbol"/>
        </w:rPr>
        <w:t>☐</w:t>
      </w:r>
      <w:r w:rsidRPr="00A36ECE">
        <w:rPr>
          <w:rFonts w:ascii="Titillium Web" w:hAnsi="Titillium Web"/>
        </w:rPr>
        <w:t xml:space="preserve"> DA   </w:t>
      </w:r>
      <w:r w:rsidRPr="00A36ECE">
        <w:rPr>
          <w:rFonts w:ascii="Segoe UI Symbol" w:hAnsi="Segoe UI Symbol" w:cs="Segoe UI Symbol"/>
        </w:rPr>
        <w:t>☐</w:t>
      </w:r>
      <w:r w:rsidRPr="00A36ECE">
        <w:rPr>
          <w:rFonts w:ascii="Titillium Web" w:hAnsi="Titillium Web"/>
        </w:rPr>
        <w:t xml:space="preserve"> NE</w:t>
      </w:r>
    </w:p>
    <w:p w14:paraId="28046810" w14:textId="77777777" w:rsidR="00592EED" w:rsidRDefault="00592EED" w:rsidP="00592EED">
      <w:pPr>
        <w:tabs>
          <w:tab w:val="left" w:pos="3417"/>
        </w:tabs>
        <w:rPr>
          <w:rFonts w:ascii="Titillium Web" w:hAnsi="Titillium Web"/>
          <w:b/>
          <w:bCs/>
        </w:rPr>
      </w:pPr>
    </w:p>
    <w:p w14:paraId="4C18E961" w14:textId="77777777" w:rsidR="00592EED" w:rsidRPr="00A36ECE" w:rsidRDefault="00592EED" w:rsidP="00592EED">
      <w:pPr>
        <w:tabs>
          <w:tab w:val="left" w:pos="3417"/>
        </w:tabs>
        <w:rPr>
          <w:rFonts w:ascii="Titillium Web" w:hAnsi="Titillium Web"/>
          <w:b/>
          <w:bCs/>
        </w:rPr>
      </w:pPr>
      <w:r w:rsidRPr="00A36ECE">
        <w:rPr>
          <w:rFonts w:ascii="Titillium Web" w:hAnsi="Titillium Web"/>
          <w:b/>
          <w:bCs/>
        </w:rPr>
        <w:t xml:space="preserve">II. </w:t>
      </w:r>
      <w:r>
        <w:rPr>
          <w:rFonts w:ascii="Titillium Web" w:hAnsi="Titillium Web"/>
          <w:b/>
          <w:bCs/>
        </w:rPr>
        <w:t>VRSTA</w:t>
      </w:r>
      <w:r w:rsidRPr="00A36ECE">
        <w:rPr>
          <w:rFonts w:ascii="Titillium Web" w:hAnsi="Titillium Web"/>
          <w:b/>
          <w:bCs/>
        </w:rPr>
        <w:t xml:space="preserve"> USAVRŠAVANJA</w:t>
      </w:r>
    </w:p>
    <w:p w14:paraId="72BE1796" w14:textId="77777777" w:rsidR="00592EED" w:rsidRPr="00A36ECE" w:rsidRDefault="00592EED" w:rsidP="00592EED">
      <w:pPr>
        <w:tabs>
          <w:tab w:val="left" w:pos="3417"/>
        </w:tabs>
        <w:rPr>
          <w:rFonts w:ascii="Titillium Web" w:hAnsi="Titillium Web"/>
        </w:rPr>
      </w:pPr>
      <w:r>
        <w:rPr>
          <w:rFonts w:ascii="Titillium Web" w:hAnsi="Titillium Web"/>
        </w:rPr>
        <w:t>Vrsta usavršavanja</w:t>
      </w:r>
      <w:r w:rsidRPr="00A36ECE">
        <w:rPr>
          <w:rFonts w:ascii="Titillium Web" w:hAnsi="Titillium Web"/>
        </w:rPr>
        <w:t xml:space="preserve">: </w:t>
      </w:r>
      <w:r w:rsidRPr="00A36ECE">
        <w:rPr>
          <w:rFonts w:ascii="Segoe UI Symbol" w:hAnsi="Segoe UI Symbol" w:cs="Segoe UI Symbol"/>
        </w:rPr>
        <w:t>☐</w:t>
      </w:r>
      <w:r w:rsidRPr="00A36ECE">
        <w:rPr>
          <w:rFonts w:ascii="Titillium Web" w:hAnsi="Titillium Web"/>
        </w:rPr>
        <w:t xml:space="preserve"> nastavno </w:t>
      </w:r>
      <w:r w:rsidRPr="00A36ECE">
        <w:rPr>
          <w:rFonts w:ascii="Segoe UI Symbol" w:hAnsi="Segoe UI Symbol" w:cs="Segoe UI Symbol"/>
        </w:rPr>
        <w:t>☐</w:t>
      </w:r>
      <w:r w:rsidRPr="00A36ECE">
        <w:rPr>
          <w:rFonts w:ascii="Titillium Web" w:hAnsi="Titillium Web"/>
        </w:rPr>
        <w:t xml:space="preserve"> znanstveno </w:t>
      </w:r>
      <w:r w:rsidRPr="00A36ECE">
        <w:rPr>
          <w:rFonts w:ascii="Segoe UI Symbol" w:hAnsi="Segoe UI Symbol" w:cs="Segoe UI Symbol"/>
        </w:rPr>
        <w:t>☐</w:t>
      </w:r>
      <w:r w:rsidRPr="00A36ECE">
        <w:rPr>
          <w:rFonts w:ascii="Titillium Web" w:hAnsi="Titillium Web"/>
        </w:rPr>
        <w:t xml:space="preserve"> stru</w:t>
      </w:r>
      <w:r w:rsidRPr="00A36ECE">
        <w:rPr>
          <w:rFonts w:ascii="Titillium Web" w:hAnsi="Titillium Web" w:cs="Titillium Web"/>
        </w:rPr>
        <w:t>č</w:t>
      </w:r>
      <w:r w:rsidRPr="00A36ECE">
        <w:rPr>
          <w:rFonts w:ascii="Titillium Web" w:hAnsi="Titillium Web"/>
        </w:rPr>
        <w:t>no</w:t>
      </w:r>
    </w:p>
    <w:p w14:paraId="019BBE2C" w14:textId="77777777" w:rsidR="00592EED" w:rsidRDefault="00592EED" w:rsidP="00592EED">
      <w:pPr>
        <w:rPr>
          <w:rFonts w:ascii="Titillium Web" w:hAnsi="Titillium Web"/>
        </w:rPr>
      </w:pPr>
      <w:r>
        <w:rPr>
          <w:rFonts w:ascii="Titillium Web" w:hAnsi="Titillium Web"/>
        </w:rPr>
        <w:br w:type="page"/>
      </w:r>
    </w:p>
    <w:p w14:paraId="1D0B65D7" w14:textId="77777777" w:rsidR="00592EED" w:rsidRDefault="00592EED" w:rsidP="00592EED">
      <w:pPr>
        <w:tabs>
          <w:tab w:val="left" w:pos="3417"/>
        </w:tabs>
        <w:rPr>
          <w:rFonts w:ascii="Titillium Web" w:hAnsi="Titillium Web"/>
          <w:b/>
          <w:bCs/>
        </w:rPr>
        <w:sectPr w:rsidR="00592EED" w:rsidSect="00595F34">
          <w:headerReference w:type="default" r:id="rId8"/>
          <w:footerReference w:type="default" r:id="rId9"/>
          <w:pgSz w:w="11906" w:h="16838"/>
          <w:pgMar w:top="1474" w:right="1417" w:bottom="1418" w:left="1418" w:header="0" w:footer="1417" w:gutter="0"/>
          <w:cols w:space="720"/>
          <w:formProt w:val="0"/>
          <w:docGrid w:linePitch="326"/>
        </w:sectPr>
      </w:pPr>
    </w:p>
    <w:p w14:paraId="6645C109" w14:textId="77777777" w:rsidR="00592EED" w:rsidRDefault="00592EED" w:rsidP="00592EED">
      <w:pPr>
        <w:tabs>
          <w:tab w:val="left" w:pos="3417"/>
        </w:tabs>
        <w:rPr>
          <w:rFonts w:ascii="Titillium Web" w:hAnsi="Titillium Web"/>
          <w:b/>
          <w:bCs/>
        </w:rPr>
      </w:pPr>
    </w:p>
    <w:p w14:paraId="19DDBAE5" w14:textId="545BF152" w:rsidR="00592EED" w:rsidRPr="00A36ECE" w:rsidRDefault="00592EED" w:rsidP="00592EED">
      <w:pPr>
        <w:tabs>
          <w:tab w:val="left" w:pos="3417"/>
        </w:tabs>
        <w:rPr>
          <w:rFonts w:ascii="Titillium Web" w:hAnsi="Titillium Web"/>
          <w:b/>
          <w:bCs/>
        </w:rPr>
      </w:pPr>
      <w:r w:rsidRPr="00A36ECE">
        <w:rPr>
          <w:rFonts w:ascii="Titillium Web" w:hAnsi="Titillium Web"/>
          <w:b/>
          <w:bCs/>
        </w:rPr>
        <w:t>II</w:t>
      </w:r>
      <w:r>
        <w:rPr>
          <w:rFonts w:ascii="Titillium Web" w:hAnsi="Titillium Web"/>
          <w:b/>
          <w:bCs/>
        </w:rPr>
        <w:t>I</w:t>
      </w:r>
      <w:r w:rsidRPr="00A36ECE">
        <w:rPr>
          <w:rFonts w:ascii="Titillium Web" w:hAnsi="Titillium Web"/>
          <w:b/>
          <w:bCs/>
        </w:rPr>
        <w:t>. PODACI O PROGRAMU USAVRŠAVANJA</w:t>
      </w:r>
    </w:p>
    <w:p w14:paraId="6A5796F7" w14:textId="77777777" w:rsidR="00592EED" w:rsidRPr="00A36ECE" w:rsidRDefault="00592EED" w:rsidP="00592EED">
      <w:pPr>
        <w:tabs>
          <w:tab w:val="left" w:pos="3417"/>
        </w:tabs>
        <w:rPr>
          <w:rFonts w:ascii="Titillium Web" w:hAnsi="Titillium Web"/>
        </w:rPr>
      </w:pPr>
      <w:r w:rsidRPr="00A36ECE">
        <w:rPr>
          <w:rFonts w:ascii="Titillium Web" w:hAnsi="Titillium Web"/>
        </w:rPr>
        <w:t xml:space="preserve">Naziv programa: </w:t>
      </w:r>
      <w:r>
        <w:rPr>
          <w:rFonts w:ascii="Titillium Web" w:hAnsi="Titillium Web"/>
        </w:rPr>
        <w:tab/>
      </w:r>
    </w:p>
    <w:p w14:paraId="3D476F47" w14:textId="77777777" w:rsidR="00592EED" w:rsidRPr="00A36ECE" w:rsidRDefault="00592EED" w:rsidP="00592EED">
      <w:pPr>
        <w:tabs>
          <w:tab w:val="left" w:pos="3417"/>
        </w:tabs>
        <w:rPr>
          <w:rFonts w:ascii="Titillium Web" w:hAnsi="Titillium Web"/>
        </w:rPr>
      </w:pPr>
      <w:r w:rsidRPr="00A36ECE">
        <w:rPr>
          <w:rFonts w:ascii="Titillium Web" w:hAnsi="Titillium Web"/>
        </w:rPr>
        <w:t xml:space="preserve">Organizator: </w:t>
      </w:r>
      <w:r>
        <w:rPr>
          <w:rFonts w:ascii="Titillium Web" w:hAnsi="Titillium Web"/>
        </w:rPr>
        <w:tab/>
      </w:r>
    </w:p>
    <w:p w14:paraId="7884BFB2" w14:textId="77777777" w:rsidR="00592EED" w:rsidRPr="00A36ECE" w:rsidRDefault="00592EED" w:rsidP="00592EED">
      <w:pPr>
        <w:tabs>
          <w:tab w:val="left" w:pos="3417"/>
        </w:tabs>
        <w:rPr>
          <w:rFonts w:ascii="Titillium Web" w:hAnsi="Titillium Web"/>
        </w:rPr>
      </w:pPr>
      <w:r w:rsidRPr="00A36ECE">
        <w:rPr>
          <w:rFonts w:ascii="Titillium Web" w:hAnsi="Titillium Web"/>
        </w:rPr>
        <w:t>Mjesto</w:t>
      </w:r>
      <w:r>
        <w:rPr>
          <w:rFonts w:ascii="Titillium Web" w:hAnsi="Titillium Web"/>
        </w:rPr>
        <w:t xml:space="preserve"> i država</w:t>
      </w:r>
      <w:r w:rsidRPr="00A36ECE">
        <w:rPr>
          <w:rFonts w:ascii="Titillium Web" w:hAnsi="Titillium Web"/>
        </w:rPr>
        <w:t xml:space="preserve"> održavanja: </w:t>
      </w:r>
      <w:r>
        <w:rPr>
          <w:rFonts w:ascii="Titillium Web" w:hAnsi="Titillium Web"/>
        </w:rPr>
        <w:tab/>
      </w:r>
    </w:p>
    <w:p w14:paraId="17BB05C1" w14:textId="77777777" w:rsidR="00592EED" w:rsidRPr="00A36ECE" w:rsidRDefault="00592EED" w:rsidP="00592EED">
      <w:pPr>
        <w:tabs>
          <w:tab w:val="left" w:pos="3417"/>
        </w:tabs>
        <w:rPr>
          <w:rFonts w:ascii="Titillium Web" w:hAnsi="Titillium Web"/>
        </w:rPr>
      </w:pPr>
      <w:r w:rsidRPr="00A36ECE">
        <w:rPr>
          <w:rFonts w:ascii="Titillium Web" w:hAnsi="Titillium Web"/>
        </w:rPr>
        <w:t xml:space="preserve">Razdoblje održavanja: </w:t>
      </w:r>
      <w:r>
        <w:rPr>
          <w:rFonts w:ascii="Titillium Web" w:hAnsi="Titillium Web"/>
        </w:rPr>
        <w:tab/>
      </w:r>
    </w:p>
    <w:p w14:paraId="7CD87AC7" w14:textId="77777777" w:rsidR="00592EED" w:rsidRPr="00A36ECE" w:rsidRDefault="00592EED" w:rsidP="00592EED">
      <w:pPr>
        <w:tabs>
          <w:tab w:val="left" w:pos="3417"/>
        </w:tabs>
        <w:rPr>
          <w:rFonts w:ascii="Titillium Web" w:hAnsi="Titillium Web"/>
        </w:rPr>
      </w:pPr>
      <w:r w:rsidRPr="00A36ECE">
        <w:rPr>
          <w:rFonts w:ascii="Titillium Web" w:hAnsi="Titillium Web"/>
        </w:rPr>
        <w:t>Ukupno trajanje</w:t>
      </w:r>
      <w:r>
        <w:rPr>
          <w:rFonts w:ascii="Titillium Web" w:hAnsi="Titillium Web"/>
        </w:rPr>
        <w:t xml:space="preserve"> (u danima)</w:t>
      </w:r>
      <w:r w:rsidRPr="00A36ECE">
        <w:rPr>
          <w:rFonts w:ascii="Titillium Web" w:hAnsi="Titillium Web"/>
        </w:rPr>
        <w:t xml:space="preserve">: </w:t>
      </w:r>
      <w:r>
        <w:rPr>
          <w:rFonts w:ascii="Titillium Web" w:hAnsi="Titillium Web"/>
        </w:rPr>
        <w:tab/>
      </w:r>
    </w:p>
    <w:p w14:paraId="17EB10F1" w14:textId="77777777" w:rsidR="00592EED" w:rsidRDefault="00592EED" w:rsidP="00592EED">
      <w:pPr>
        <w:tabs>
          <w:tab w:val="left" w:pos="3417"/>
        </w:tabs>
        <w:rPr>
          <w:rFonts w:ascii="Titillium Web" w:hAnsi="Titillium Web"/>
        </w:rPr>
      </w:pPr>
      <w:r w:rsidRPr="00A36ECE">
        <w:rPr>
          <w:rFonts w:ascii="Titillium Web" w:hAnsi="Titillium Web"/>
        </w:rPr>
        <w:t xml:space="preserve">Vrsta aktivnosti: </w:t>
      </w:r>
      <w:r w:rsidRPr="00A36ECE">
        <w:rPr>
          <w:rFonts w:ascii="Segoe UI Symbol" w:hAnsi="Segoe UI Symbol" w:cs="Segoe UI Symbol"/>
        </w:rPr>
        <w:t>☐</w:t>
      </w:r>
      <w:r w:rsidRPr="00A36ECE">
        <w:rPr>
          <w:rFonts w:ascii="Titillium Web" w:hAnsi="Titillium Web"/>
        </w:rPr>
        <w:t xml:space="preserve"> edukacija/te</w:t>
      </w:r>
      <w:r w:rsidRPr="00A36ECE">
        <w:rPr>
          <w:rFonts w:ascii="Titillium Web" w:hAnsi="Titillium Web" w:cs="Titillium Web"/>
        </w:rPr>
        <w:t>č</w:t>
      </w:r>
      <w:r w:rsidRPr="00A36ECE">
        <w:rPr>
          <w:rFonts w:ascii="Titillium Web" w:hAnsi="Titillium Web"/>
        </w:rPr>
        <w:t xml:space="preserve">aj </w:t>
      </w:r>
      <w:r w:rsidRPr="00A36ECE">
        <w:rPr>
          <w:rFonts w:ascii="Segoe UI Symbol" w:hAnsi="Segoe UI Symbol" w:cs="Segoe UI Symbol"/>
        </w:rPr>
        <w:t>☐</w:t>
      </w:r>
      <w:r w:rsidRPr="00A36ECE">
        <w:rPr>
          <w:rFonts w:ascii="Titillium Web" w:hAnsi="Titillium Web"/>
        </w:rPr>
        <w:t xml:space="preserve"> radionica </w:t>
      </w:r>
      <w:r w:rsidRPr="00A36ECE">
        <w:rPr>
          <w:rFonts w:ascii="Segoe UI Symbol" w:hAnsi="Segoe UI Symbol" w:cs="Segoe UI Symbol"/>
        </w:rPr>
        <w:t>☐</w:t>
      </w:r>
      <w:r w:rsidRPr="00A36ECE">
        <w:rPr>
          <w:rFonts w:ascii="Titillium Web" w:hAnsi="Titillium Web"/>
        </w:rPr>
        <w:t xml:space="preserve"> ljetna/zimska </w:t>
      </w:r>
      <w:r w:rsidRPr="00A36ECE">
        <w:rPr>
          <w:rFonts w:ascii="Titillium Web" w:hAnsi="Titillium Web" w:cs="Titillium Web"/>
        </w:rPr>
        <w:t>š</w:t>
      </w:r>
      <w:r w:rsidRPr="00A36ECE">
        <w:rPr>
          <w:rFonts w:ascii="Titillium Web" w:hAnsi="Titillium Web"/>
        </w:rPr>
        <w:t xml:space="preserve">kola </w:t>
      </w:r>
      <w:r w:rsidRPr="00A36ECE">
        <w:rPr>
          <w:rFonts w:ascii="Segoe UI Symbol" w:hAnsi="Segoe UI Symbol" w:cs="Segoe UI Symbol"/>
        </w:rPr>
        <w:t>☐</w:t>
      </w:r>
      <w:r w:rsidRPr="00A36ECE">
        <w:rPr>
          <w:rFonts w:ascii="Titillium Web" w:hAnsi="Titillium Web"/>
        </w:rPr>
        <w:t xml:space="preserve"> mobilnost </w:t>
      </w:r>
      <w:r w:rsidRPr="00A36ECE">
        <w:rPr>
          <w:rFonts w:ascii="Segoe UI Symbol" w:hAnsi="Segoe UI Symbol" w:cs="Segoe UI Symbol"/>
        </w:rPr>
        <w:t>☐</w:t>
      </w:r>
      <w:r w:rsidRPr="00A36ECE">
        <w:rPr>
          <w:rFonts w:ascii="Titillium Web" w:hAnsi="Titillium Web"/>
        </w:rPr>
        <w:t xml:space="preserve"> </w:t>
      </w:r>
      <w:r>
        <w:rPr>
          <w:rFonts w:ascii="Titillium Web" w:hAnsi="Titillium Web"/>
        </w:rPr>
        <w:t xml:space="preserve">ostalo </w:t>
      </w:r>
    </w:p>
    <w:p w14:paraId="2FF5AFB7" w14:textId="77777777" w:rsidR="00592EED" w:rsidRDefault="00592EED" w:rsidP="00592EED">
      <w:pPr>
        <w:tabs>
          <w:tab w:val="left" w:pos="3417"/>
        </w:tabs>
        <w:rPr>
          <w:rFonts w:ascii="Titillium Web" w:hAnsi="Titillium Web"/>
        </w:rPr>
      </w:pPr>
      <w:r w:rsidRPr="00A36ECE">
        <w:rPr>
          <w:rFonts w:ascii="Titillium Web" w:hAnsi="Titillium Web"/>
        </w:rPr>
        <w:t xml:space="preserve">Kratki opis programa (do </w:t>
      </w:r>
      <w:r>
        <w:rPr>
          <w:rFonts w:ascii="Titillium Web" w:hAnsi="Titillium Web"/>
        </w:rPr>
        <w:t>1</w:t>
      </w:r>
      <w:r w:rsidRPr="00A36ECE">
        <w:rPr>
          <w:rFonts w:ascii="Titillium Web" w:hAnsi="Titillium Web"/>
        </w:rPr>
        <w:t>00 riječi):</w:t>
      </w:r>
    </w:p>
    <w:p w14:paraId="7F62C1DD" w14:textId="77777777" w:rsidR="00592EED" w:rsidRDefault="00592EED" w:rsidP="00592EED">
      <w:pPr>
        <w:tabs>
          <w:tab w:val="left" w:pos="3417"/>
        </w:tabs>
        <w:rPr>
          <w:rFonts w:ascii="Titillium Web" w:hAnsi="Titillium Web"/>
        </w:rPr>
      </w:pPr>
    </w:p>
    <w:p w14:paraId="0AB438F2" w14:textId="77777777" w:rsidR="00592EED" w:rsidRPr="00A36ECE" w:rsidRDefault="00592EED" w:rsidP="00592EED">
      <w:pPr>
        <w:tabs>
          <w:tab w:val="left" w:pos="3417"/>
        </w:tabs>
        <w:rPr>
          <w:rFonts w:ascii="Titillium Web" w:hAnsi="Titillium Web"/>
        </w:rPr>
      </w:pPr>
    </w:p>
    <w:p w14:paraId="3EF9408E" w14:textId="77777777" w:rsidR="00592EED" w:rsidRPr="00A36ECE" w:rsidRDefault="00592EED" w:rsidP="00592EED">
      <w:pPr>
        <w:tabs>
          <w:tab w:val="left" w:pos="3417"/>
        </w:tabs>
        <w:rPr>
          <w:rFonts w:ascii="Titillium Web" w:hAnsi="Titillium Web"/>
          <w:b/>
          <w:bCs/>
        </w:rPr>
      </w:pPr>
      <w:r w:rsidRPr="00A36ECE">
        <w:rPr>
          <w:rFonts w:ascii="Titillium Web" w:hAnsi="Titillium Web"/>
          <w:b/>
          <w:bCs/>
        </w:rPr>
        <w:t>IV. OBRAZLOŽENJE I USKLAĐENOST S POTREBAMA FAKULTETA</w:t>
      </w:r>
    </w:p>
    <w:p w14:paraId="7B2E5A9A" w14:textId="77777777" w:rsidR="00592EED" w:rsidRPr="00A36ECE" w:rsidRDefault="00592EED" w:rsidP="00592EED">
      <w:pPr>
        <w:tabs>
          <w:tab w:val="left" w:pos="3417"/>
        </w:tabs>
        <w:rPr>
          <w:rFonts w:ascii="Titillium Web" w:hAnsi="Titillium Web"/>
        </w:rPr>
      </w:pPr>
      <w:r w:rsidRPr="00A36ECE">
        <w:rPr>
          <w:rFonts w:ascii="Titillium Web" w:hAnsi="Titillium Web"/>
        </w:rPr>
        <w:t>Doprinos razvoju Fakulteta</w:t>
      </w:r>
      <w:r>
        <w:rPr>
          <w:rFonts w:ascii="Titillium Web" w:hAnsi="Titillium Web"/>
        </w:rPr>
        <w:t xml:space="preserve"> (do 100 riječi)</w:t>
      </w:r>
      <w:r w:rsidRPr="00A36ECE">
        <w:rPr>
          <w:rFonts w:ascii="Titillium Web" w:hAnsi="Titillium Web"/>
        </w:rPr>
        <w:t>:</w:t>
      </w:r>
    </w:p>
    <w:p w14:paraId="3C56D00A" w14:textId="77777777" w:rsidR="00592EED" w:rsidRDefault="00592EED" w:rsidP="00592EED">
      <w:pPr>
        <w:tabs>
          <w:tab w:val="left" w:pos="3417"/>
        </w:tabs>
        <w:rPr>
          <w:rFonts w:ascii="Titillium Web" w:hAnsi="Titillium Web"/>
        </w:rPr>
      </w:pPr>
    </w:p>
    <w:p w14:paraId="6977E07A" w14:textId="77777777" w:rsidR="00592EED" w:rsidRDefault="00592EED" w:rsidP="00592EED">
      <w:pPr>
        <w:tabs>
          <w:tab w:val="left" w:pos="3417"/>
        </w:tabs>
        <w:rPr>
          <w:rFonts w:ascii="Titillium Web" w:hAnsi="Titillium Web"/>
        </w:rPr>
      </w:pPr>
    </w:p>
    <w:p w14:paraId="36EBA826" w14:textId="77777777" w:rsidR="00592EED" w:rsidRPr="00A36ECE" w:rsidRDefault="00592EED" w:rsidP="00592EED">
      <w:pPr>
        <w:tabs>
          <w:tab w:val="left" w:pos="3417"/>
        </w:tabs>
        <w:rPr>
          <w:rFonts w:ascii="Titillium Web" w:hAnsi="Titillium Web"/>
        </w:rPr>
      </w:pPr>
      <w:r w:rsidRPr="00A36ECE">
        <w:rPr>
          <w:rFonts w:ascii="Titillium Web" w:hAnsi="Titillium Web"/>
        </w:rPr>
        <w:t xml:space="preserve">Usklađenost sa strateškim ciljevima </w:t>
      </w:r>
      <w:r>
        <w:rPr>
          <w:rFonts w:ascii="Titillium Web" w:hAnsi="Titillium Web"/>
        </w:rPr>
        <w:t>(do 100 riječi)</w:t>
      </w:r>
      <w:r w:rsidRPr="00A36ECE">
        <w:rPr>
          <w:rFonts w:ascii="Titillium Web" w:hAnsi="Titillium Web"/>
        </w:rPr>
        <w:t>:</w:t>
      </w:r>
    </w:p>
    <w:p w14:paraId="099E8F00" w14:textId="77777777" w:rsidR="00592EED" w:rsidRDefault="00592EED" w:rsidP="00592EED">
      <w:pPr>
        <w:tabs>
          <w:tab w:val="left" w:pos="3417"/>
        </w:tabs>
        <w:rPr>
          <w:rFonts w:ascii="Titillium Web" w:hAnsi="Titillium Web"/>
          <w:b/>
          <w:bCs/>
        </w:rPr>
      </w:pPr>
    </w:p>
    <w:p w14:paraId="22E0BAA2" w14:textId="77777777" w:rsidR="00592EED" w:rsidRDefault="00592EED" w:rsidP="00592EED">
      <w:pPr>
        <w:tabs>
          <w:tab w:val="left" w:pos="3417"/>
        </w:tabs>
        <w:rPr>
          <w:rFonts w:ascii="Titillium Web" w:hAnsi="Titillium Web"/>
          <w:b/>
          <w:bCs/>
        </w:rPr>
      </w:pPr>
    </w:p>
    <w:p w14:paraId="2264A535" w14:textId="77777777" w:rsidR="00592EED" w:rsidRPr="00A36ECE" w:rsidRDefault="00592EED" w:rsidP="00592EED">
      <w:pPr>
        <w:tabs>
          <w:tab w:val="left" w:pos="3417"/>
        </w:tabs>
        <w:rPr>
          <w:rFonts w:ascii="Titillium Web" w:hAnsi="Titillium Web"/>
          <w:b/>
          <w:bCs/>
        </w:rPr>
      </w:pPr>
      <w:r w:rsidRPr="00A36ECE">
        <w:rPr>
          <w:rFonts w:ascii="Titillium Web" w:hAnsi="Titillium Web"/>
          <w:b/>
          <w:bCs/>
        </w:rPr>
        <w:t>V. OČEKIVANI MJERLJIVI UČINCI</w:t>
      </w:r>
    </w:p>
    <w:p w14:paraId="0A229941" w14:textId="77777777" w:rsidR="00592EED" w:rsidRPr="00A36ECE" w:rsidRDefault="00592EED" w:rsidP="00592EED">
      <w:pPr>
        <w:tabs>
          <w:tab w:val="left" w:pos="3417"/>
        </w:tabs>
        <w:rPr>
          <w:rFonts w:ascii="Titillium Web" w:hAnsi="Titillium Web"/>
        </w:rPr>
      </w:pPr>
      <w:r w:rsidRPr="00A36ECE">
        <w:rPr>
          <w:rFonts w:ascii="Titillium Web" w:hAnsi="Titillium Web"/>
        </w:rPr>
        <w:t>Navesti konkretne i provjerljive rezultate:</w:t>
      </w:r>
    </w:p>
    <w:p w14:paraId="6C5E1286" w14:textId="77777777" w:rsidR="00592EED" w:rsidRPr="00A36ECE" w:rsidRDefault="00592EED" w:rsidP="00592EED">
      <w:pPr>
        <w:tabs>
          <w:tab w:val="left" w:pos="3417"/>
        </w:tabs>
        <w:ind w:left="708"/>
        <w:rPr>
          <w:rFonts w:ascii="Titillium Web" w:hAnsi="Titillium Web"/>
        </w:rPr>
      </w:pPr>
      <w:r w:rsidRPr="00A36ECE">
        <w:rPr>
          <w:rFonts w:ascii="Segoe UI Symbol" w:hAnsi="Segoe UI Symbol" w:cs="Segoe UI Symbol"/>
        </w:rPr>
        <w:t>☐</w:t>
      </w:r>
      <w:r w:rsidRPr="00A36ECE">
        <w:rPr>
          <w:rFonts w:ascii="Titillium Web" w:hAnsi="Titillium Web"/>
        </w:rPr>
        <w:t xml:space="preserve"> Unapređenje </w:t>
      </w:r>
      <w:r>
        <w:rPr>
          <w:rFonts w:ascii="Titillium Web" w:hAnsi="Titillium Web"/>
        </w:rPr>
        <w:t>nastave</w:t>
      </w:r>
    </w:p>
    <w:p w14:paraId="6FF99C8E" w14:textId="77777777" w:rsidR="00592EED" w:rsidRPr="00A36ECE" w:rsidRDefault="00592EED" w:rsidP="00592EED">
      <w:pPr>
        <w:tabs>
          <w:tab w:val="left" w:pos="3417"/>
        </w:tabs>
        <w:ind w:left="708"/>
        <w:rPr>
          <w:rFonts w:ascii="Titillium Web" w:hAnsi="Titillium Web"/>
        </w:rPr>
      </w:pPr>
      <w:r w:rsidRPr="00A36ECE">
        <w:rPr>
          <w:rFonts w:ascii="Segoe UI Symbol" w:hAnsi="Segoe UI Symbol" w:cs="Segoe UI Symbol"/>
        </w:rPr>
        <w:t>☐</w:t>
      </w:r>
      <w:r w:rsidRPr="00A36ECE">
        <w:rPr>
          <w:rFonts w:ascii="Titillium Web" w:hAnsi="Titillium Web"/>
        </w:rPr>
        <w:t xml:space="preserve"> Uvođenje nove </w:t>
      </w:r>
      <w:r>
        <w:rPr>
          <w:rFonts w:ascii="Titillium Web" w:hAnsi="Titillium Web"/>
        </w:rPr>
        <w:t xml:space="preserve">inovativne </w:t>
      </w:r>
      <w:r w:rsidRPr="00A36ECE">
        <w:rPr>
          <w:rFonts w:ascii="Titillium Web" w:hAnsi="Titillium Web"/>
        </w:rPr>
        <w:t>metode</w:t>
      </w:r>
    </w:p>
    <w:p w14:paraId="55F7F9C8" w14:textId="77777777" w:rsidR="00592EED" w:rsidRDefault="00592EED" w:rsidP="00592EED">
      <w:pPr>
        <w:tabs>
          <w:tab w:val="left" w:pos="3417"/>
        </w:tabs>
        <w:ind w:left="708"/>
        <w:rPr>
          <w:rFonts w:ascii="Titillium Web" w:hAnsi="Titillium Web"/>
        </w:rPr>
      </w:pPr>
      <w:r w:rsidRPr="00A36ECE">
        <w:rPr>
          <w:rFonts w:ascii="Segoe UI Symbol" w:hAnsi="Segoe UI Symbol" w:cs="Segoe UI Symbol"/>
        </w:rPr>
        <w:t>☐</w:t>
      </w:r>
      <w:r w:rsidRPr="00A36ECE">
        <w:rPr>
          <w:rFonts w:ascii="Titillium Web" w:hAnsi="Titillium Web"/>
        </w:rPr>
        <w:t xml:space="preserve"> Znanstveni rezultat</w:t>
      </w:r>
    </w:p>
    <w:p w14:paraId="253653C9" w14:textId="77777777" w:rsidR="00592EED" w:rsidRPr="00A36ECE" w:rsidRDefault="00592EED" w:rsidP="00592EED">
      <w:pPr>
        <w:tabs>
          <w:tab w:val="left" w:pos="3417"/>
        </w:tabs>
        <w:ind w:left="708"/>
        <w:rPr>
          <w:rFonts w:ascii="Titillium Web" w:hAnsi="Titillium Web"/>
        </w:rPr>
      </w:pPr>
      <w:r w:rsidRPr="00A36ECE">
        <w:rPr>
          <w:rFonts w:ascii="Segoe UI Symbol" w:hAnsi="Segoe UI Symbol" w:cs="Segoe UI Symbol"/>
        </w:rPr>
        <w:t>☐</w:t>
      </w:r>
      <w:r w:rsidRPr="00A36ECE">
        <w:rPr>
          <w:rFonts w:ascii="Titillium Web" w:hAnsi="Titillium Web"/>
        </w:rPr>
        <w:t xml:space="preserve"> Diseminacija znanja</w:t>
      </w:r>
    </w:p>
    <w:p w14:paraId="30390F9A" w14:textId="77777777" w:rsidR="00592EED" w:rsidRPr="00A36ECE" w:rsidRDefault="00592EED" w:rsidP="00592EED">
      <w:pPr>
        <w:tabs>
          <w:tab w:val="left" w:pos="3417"/>
        </w:tabs>
        <w:ind w:left="708"/>
        <w:rPr>
          <w:rFonts w:ascii="Titillium Web" w:hAnsi="Titillium Web"/>
        </w:rPr>
      </w:pPr>
      <w:r w:rsidRPr="00A36ECE">
        <w:rPr>
          <w:rFonts w:ascii="Segoe UI Symbol" w:hAnsi="Segoe UI Symbol" w:cs="Segoe UI Symbol"/>
        </w:rPr>
        <w:t>☐</w:t>
      </w:r>
      <w:r w:rsidRPr="00A36ECE">
        <w:rPr>
          <w:rFonts w:ascii="Titillium Web" w:hAnsi="Titillium Web"/>
        </w:rPr>
        <w:t xml:space="preserve"> Unapređenje </w:t>
      </w:r>
      <w:r>
        <w:rPr>
          <w:rFonts w:ascii="Titillium Web" w:hAnsi="Titillium Web"/>
        </w:rPr>
        <w:t>stručne djelatnost</w:t>
      </w:r>
    </w:p>
    <w:p w14:paraId="181848A9" w14:textId="33D08CB0" w:rsidR="00592EED" w:rsidRDefault="00592EED" w:rsidP="00592EED">
      <w:pPr>
        <w:tabs>
          <w:tab w:val="left" w:pos="3417"/>
        </w:tabs>
        <w:rPr>
          <w:rFonts w:ascii="Titillium Web" w:hAnsi="Titillium Web"/>
        </w:rPr>
      </w:pPr>
      <w:r>
        <w:rPr>
          <w:rFonts w:ascii="Titillium Web" w:hAnsi="Titillium Web"/>
        </w:rPr>
        <w:t>Pojasniti odabrane učinke (do 100 riječi)</w:t>
      </w:r>
      <w:r w:rsidRPr="00A36ECE">
        <w:rPr>
          <w:rFonts w:ascii="Titillium Web" w:hAnsi="Titillium Web"/>
        </w:rPr>
        <w:t xml:space="preserve">: </w:t>
      </w:r>
    </w:p>
    <w:p w14:paraId="76A83A55" w14:textId="77777777" w:rsidR="00592EED" w:rsidRDefault="00592EED" w:rsidP="00592EED">
      <w:pPr>
        <w:rPr>
          <w:rFonts w:ascii="Titillium Web" w:hAnsi="Titillium Web"/>
        </w:rPr>
      </w:pPr>
    </w:p>
    <w:p w14:paraId="34AB96BE" w14:textId="77777777" w:rsidR="00592EED" w:rsidRDefault="00592EED" w:rsidP="00592EED">
      <w:pPr>
        <w:rPr>
          <w:rFonts w:ascii="Titillium Web" w:hAnsi="Titillium Web"/>
        </w:rPr>
      </w:pPr>
    </w:p>
    <w:p w14:paraId="6E1519C5" w14:textId="77777777" w:rsidR="00592EED" w:rsidRDefault="00592EED" w:rsidP="00592EED">
      <w:pPr>
        <w:rPr>
          <w:rFonts w:ascii="Titillium Web" w:hAnsi="Titillium Web"/>
        </w:rPr>
        <w:sectPr w:rsidR="00592EED" w:rsidSect="00592EED">
          <w:pgSz w:w="11906" w:h="16838"/>
          <w:pgMar w:top="1474" w:right="1417" w:bottom="1418" w:left="1418" w:header="0" w:footer="1417" w:gutter="0"/>
          <w:cols w:space="720"/>
          <w:formProt w:val="0"/>
          <w:titlePg/>
          <w:docGrid w:linePitch="326"/>
        </w:sectPr>
      </w:pPr>
    </w:p>
    <w:p w14:paraId="0ED07494" w14:textId="77777777" w:rsidR="00592EED" w:rsidRDefault="00592EED" w:rsidP="00592EED">
      <w:pPr>
        <w:rPr>
          <w:rFonts w:ascii="Titillium Web" w:hAnsi="Titillium Web"/>
        </w:rPr>
      </w:pPr>
    </w:p>
    <w:p w14:paraId="2ED2BEE6" w14:textId="77777777" w:rsidR="00592EED" w:rsidRPr="00A36ECE" w:rsidRDefault="00592EED" w:rsidP="00592EED">
      <w:pPr>
        <w:tabs>
          <w:tab w:val="left" w:pos="3417"/>
        </w:tabs>
        <w:rPr>
          <w:rFonts w:ascii="Titillium Web" w:hAnsi="Titillium Web"/>
          <w:b/>
          <w:bCs/>
        </w:rPr>
      </w:pPr>
      <w:r w:rsidRPr="00A36ECE">
        <w:rPr>
          <w:rFonts w:ascii="Titillium Web" w:hAnsi="Titillium Web"/>
          <w:b/>
          <w:bCs/>
        </w:rPr>
        <w:t>VI. OPSEG I OPRAVDANOST AKTIVNOSTI</w:t>
      </w:r>
    </w:p>
    <w:p w14:paraId="65F2464F" w14:textId="77777777" w:rsidR="00592EED" w:rsidRPr="00A36ECE" w:rsidRDefault="00592EED" w:rsidP="00592EED">
      <w:pPr>
        <w:tabs>
          <w:tab w:val="left" w:pos="3417"/>
        </w:tabs>
        <w:rPr>
          <w:rFonts w:ascii="Titillium Web" w:hAnsi="Titillium Web"/>
        </w:rPr>
      </w:pPr>
      <w:r w:rsidRPr="00A36ECE">
        <w:rPr>
          <w:rFonts w:ascii="Titillium Web" w:hAnsi="Titillium Web"/>
        </w:rPr>
        <w:t>Obrazloženje trajanja i odabira programa</w:t>
      </w:r>
      <w:r>
        <w:rPr>
          <w:rFonts w:ascii="Titillium Web" w:hAnsi="Titillium Web"/>
        </w:rPr>
        <w:t xml:space="preserve"> (do 100 riječi)</w:t>
      </w:r>
      <w:r w:rsidRPr="00A36ECE">
        <w:rPr>
          <w:rFonts w:ascii="Titillium Web" w:hAnsi="Titillium Web"/>
        </w:rPr>
        <w:t>:</w:t>
      </w:r>
    </w:p>
    <w:p w14:paraId="42456D1B" w14:textId="77777777" w:rsidR="00592EED" w:rsidRPr="00A36ECE" w:rsidRDefault="00592EED" w:rsidP="00592EED">
      <w:pPr>
        <w:tabs>
          <w:tab w:val="left" w:pos="3417"/>
        </w:tabs>
        <w:rPr>
          <w:rFonts w:ascii="Titillium Web" w:hAnsi="Titillium Web"/>
        </w:rPr>
      </w:pPr>
    </w:p>
    <w:p w14:paraId="7C776A57" w14:textId="77777777" w:rsidR="00592EED" w:rsidRPr="00592EED" w:rsidRDefault="00592EED" w:rsidP="00592EED">
      <w:pPr>
        <w:pStyle w:val="Naslov3"/>
        <w:rPr>
          <w:rFonts w:ascii="Titillium Web" w:hAnsi="Titillium Web"/>
          <w:b/>
          <w:bCs w:val="0"/>
        </w:rPr>
      </w:pPr>
      <w:r w:rsidRPr="00592EED">
        <w:rPr>
          <w:rFonts w:ascii="Titillium Web" w:hAnsi="Titillium Web"/>
          <w:b/>
          <w:bCs w:val="0"/>
        </w:rPr>
        <w:t>VII. FINANCIJSKI PLAN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20"/>
        <w:gridCol w:w="4320"/>
      </w:tblGrid>
      <w:tr w:rsidR="00592EED" w:rsidRPr="00A36ECE" w14:paraId="4C805DC3" w14:textId="77777777" w:rsidTr="00CC6865">
        <w:trPr>
          <w:jc w:val="center"/>
        </w:trPr>
        <w:tc>
          <w:tcPr>
            <w:tcW w:w="4320" w:type="dxa"/>
          </w:tcPr>
          <w:p w14:paraId="0C377B07" w14:textId="77777777" w:rsidR="00592EED" w:rsidRPr="00A36ECE" w:rsidRDefault="00592EED" w:rsidP="00CC6865">
            <w:pPr>
              <w:rPr>
                <w:rFonts w:ascii="Titillium Web" w:hAnsi="Titillium Web"/>
                <w:b/>
                <w:bCs/>
              </w:rPr>
            </w:pPr>
            <w:r w:rsidRPr="00A36ECE">
              <w:rPr>
                <w:rFonts w:ascii="Titillium Web" w:hAnsi="Titillium Web"/>
                <w:b/>
                <w:bCs/>
              </w:rPr>
              <w:t>Kategorija troška</w:t>
            </w:r>
          </w:p>
        </w:tc>
        <w:tc>
          <w:tcPr>
            <w:tcW w:w="4320" w:type="dxa"/>
          </w:tcPr>
          <w:p w14:paraId="477772EA" w14:textId="77777777" w:rsidR="00592EED" w:rsidRPr="00A36ECE" w:rsidRDefault="00592EED" w:rsidP="00CC6865">
            <w:pPr>
              <w:rPr>
                <w:rFonts w:ascii="Titillium Web" w:hAnsi="Titillium Web"/>
                <w:b/>
                <w:bCs/>
              </w:rPr>
            </w:pPr>
            <w:r w:rsidRPr="00A36ECE">
              <w:rPr>
                <w:rFonts w:ascii="Titillium Web" w:hAnsi="Titillium Web"/>
                <w:b/>
                <w:bCs/>
              </w:rPr>
              <w:t>Procijenjeni iznos (EUR)</w:t>
            </w:r>
          </w:p>
        </w:tc>
      </w:tr>
      <w:tr w:rsidR="00592EED" w:rsidRPr="00A36ECE" w14:paraId="3A4CB3F8" w14:textId="77777777" w:rsidTr="00CC6865">
        <w:trPr>
          <w:jc w:val="center"/>
        </w:trPr>
        <w:tc>
          <w:tcPr>
            <w:tcW w:w="4320" w:type="dxa"/>
          </w:tcPr>
          <w:p w14:paraId="7399EB1C" w14:textId="77777777" w:rsidR="00592EED" w:rsidRPr="00A36ECE" w:rsidRDefault="00592EED" w:rsidP="00CC6865">
            <w:pPr>
              <w:rPr>
                <w:rFonts w:ascii="Titillium Web" w:hAnsi="Titillium Web"/>
              </w:rPr>
            </w:pPr>
            <w:r w:rsidRPr="00A36ECE">
              <w:rPr>
                <w:rFonts w:ascii="Titillium Web" w:hAnsi="Titillium Web"/>
              </w:rPr>
              <w:t>Kotizacija</w:t>
            </w:r>
          </w:p>
        </w:tc>
        <w:tc>
          <w:tcPr>
            <w:tcW w:w="4320" w:type="dxa"/>
          </w:tcPr>
          <w:p w14:paraId="72DD993D" w14:textId="77777777" w:rsidR="00592EED" w:rsidRPr="00A36ECE" w:rsidRDefault="00592EED" w:rsidP="00CC6865">
            <w:pPr>
              <w:rPr>
                <w:rFonts w:ascii="Titillium Web" w:hAnsi="Titillium Web"/>
              </w:rPr>
            </w:pPr>
          </w:p>
        </w:tc>
      </w:tr>
      <w:tr w:rsidR="00592EED" w:rsidRPr="00A36ECE" w14:paraId="0EF45DB6" w14:textId="77777777" w:rsidTr="00CC6865">
        <w:trPr>
          <w:jc w:val="center"/>
        </w:trPr>
        <w:tc>
          <w:tcPr>
            <w:tcW w:w="4320" w:type="dxa"/>
          </w:tcPr>
          <w:p w14:paraId="2BA0FFD8" w14:textId="77777777" w:rsidR="00592EED" w:rsidRPr="00A36ECE" w:rsidRDefault="00592EED" w:rsidP="00CC6865">
            <w:pPr>
              <w:rPr>
                <w:rFonts w:ascii="Titillium Web" w:hAnsi="Titillium Web"/>
              </w:rPr>
            </w:pPr>
            <w:r w:rsidRPr="00A36ECE">
              <w:rPr>
                <w:rFonts w:ascii="Titillium Web" w:hAnsi="Titillium Web"/>
              </w:rPr>
              <w:t>Putni troškovi</w:t>
            </w:r>
          </w:p>
        </w:tc>
        <w:tc>
          <w:tcPr>
            <w:tcW w:w="4320" w:type="dxa"/>
          </w:tcPr>
          <w:p w14:paraId="5A83D7A3" w14:textId="77777777" w:rsidR="00592EED" w:rsidRPr="00A36ECE" w:rsidRDefault="00592EED" w:rsidP="00CC6865">
            <w:pPr>
              <w:rPr>
                <w:rFonts w:ascii="Titillium Web" w:hAnsi="Titillium Web"/>
              </w:rPr>
            </w:pPr>
          </w:p>
        </w:tc>
      </w:tr>
      <w:tr w:rsidR="00592EED" w:rsidRPr="00A36ECE" w14:paraId="47CDEA1D" w14:textId="77777777" w:rsidTr="00CC6865">
        <w:trPr>
          <w:jc w:val="center"/>
        </w:trPr>
        <w:tc>
          <w:tcPr>
            <w:tcW w:w="4320" w:type="dxa"/>
          </w:tcPr>
          <w:p w14:paraId="4FBBCC42" w14:textId="77777777" w:rsidR="00592EED" w:rsidRPr="00A36ECE" w:rsidRDefault="00592EED" w:rsidP="00CC6865">
            <w:pPr>
              <w:rPr>
                <w:rFonts w:ascii="Titillium Web" w:hAnsi="Titillium Web"/>
              </w:rPr>
            </w:pPr>
            <w:r w:rsidRPr="00A36ECE">
              <w:rPr>
                <w:rFonts w:ascii="Titillium Web" w:hAnsi="Titillium Web"/>
              </w:rPr>
              <w:t>Smještaj</w:t>
            </w:r>
          </w:p>
        </w:tc>
        <w:tc>
          <w:tcPr>
            <w:tcW w:w="4320" w:type="dxa"/>
          </w:tcPr>
          <w:p w14:paraId="7297E234" w14:textId="77777777" w:rsidR="00592EED" w:rsidRPr="00A36ECE" w:rsidRDefault="00592EED" w:rsidP="00CC6865">
            <w:pPr>
              <w:rPr>
                <w:rFonts w:ascii="Titillium Web" w:hAnsi="Titillium Web"/>
              </w:rPr>
            </w:pPr>
          </w:p>
        </w:tc>
      </w:tr>
      <w:tr w:rsidR="00592EED" w:rsidRPr="00A36ECE" w14:paraId="447B4670" w14:textId="77777777" w:rsidTr="00CC6865">
        <w:trPr>
          <w:jc w:val="center"/>
        </w:trPr>
        <w:tc>
          <w:tcPr>
            <w:tcW w:w="4320" w:type="dxa"/>
          </w:tcPr>
          <w:p w14:paraId="419B32E0" w14:textId="77777777" w:rsidR="00592EED" w:rsidRPr="00A36ECE" w:rsidRDefault="00592EED" w:rsidP="00CC6865">
            <w:pPr>
              <w:rPr>
                <w:rFonts w:ascii="Titillium Web" w:hAnsi="Titillium Web"/>
              </w:rPr>
            </w:pPr>
            <w:r w:rsidRPr="00A36ECE">
              <w:rPr>
                <w:rFonts w:ascii="Titillium Web" w:hAnsi="Titillium Web"/>
              </w:rPr>
              <w:t>Dnevnice</w:t>
            </w:r>
          </w:p>
        </w:tc>
        <w:tc>
          <w:tcPr>
            <w:tcW w:w="4320" w:type="dxa"/>
          </w:tcPr>
          <w:p w14:paraId="79FB9B21" w14:textId="77777777" w:rsidR="00592EED" w:rsidRPr="00A36ECE" w:rsidRDefault="00592EED" w:rsidP="00CC6865">
            <w:pPr>
              <w:rPr>
                <w:rFonts w:ascii="Titillium Web" w:hAnsi="Titillium Web"/>
              </w:rPr>
            </w:pPr>
          </w:p>
        </w:tc>
      </w:tr>
      <w:tr w:rsidR="00592EED" w:rsidRPr="00A36ECE" w14:paraId="540B21A4" w14:textId="77777777" w:rsidTr="00CC6865">
        <w:trPr>
          <w:jc w:val="center"/>
        </w:trPr>
        <w:tc>
          <w:tcPr>
            <w:tcW w:w="4320" w:type="dxa"/>
          </w:tcPr>
          <w:p w14:paraId="4849FD7F" w14:textId="77777777" w:rsidR="00592EED" w:rsidRPr="00A36ECE" w:rsidRDefault="00592EED" w:rsidP="00CC6865">
            <w:pPr>
              <w:rPr>
                <w:rFonts w:ascii="Titillium Web" w:hAnsi="Titillium Web"/>
              </w:rPr>
            </w:pPr>
            <w:r w:rsidRPr="00A36ECE">
              <w:rPr>
                <w:rFonts w:ascii="Titillium Web" w:hAnsi="Titillium Web"/>
              </w:rPr>
              <w:t>Ostalo</w:t>
            </w:r>
          </w:p>
        </w:tc>
        <w:tc>
          <w:tcPr>
            <w:tcW w:w="4320" w:type="dxa"/>
          </w:tcPr>
          <w:p w14:paraId="598EBD90" w14:textId="77777777" w:rsidR="00592EED" w:rsidRPr="00A36ECE" w:rsidRDefault="00592EED" w:rsidP="00CC6865">
            <w:pPr>
              <w:rPr>
                <w:rFonts w:ascii="Titillium Web" w:hAnsi="Titillium Web"/>
              </w:rPr>
            </w:pPr>
          </w:p>
        </w:tc>
      </w:tr>
    </w:tbl>
    <w:p w14:paraId="4A1672BC" w14:textId="77777777" w:rsidR="00592EED" w:rsidRDefault="00592EED" w:rsidP="00592EED">
      <w:pPr>
        <w:rPr>
          <w:rFonts w:ascii="Titillium Web" w:hAnsi="Titillium Web"/>
        </w:rPr>
      </w:pPr>
      <w:r>
        <w:rPr>
          <w:rFonts w:ascii="Titillium Web" w:hAnsi="Titillium Web"/>
        </w:rPr>
        <w:t xml:space="preserve">Ukupni trošak dodatnog obrazovanja i usavršavanja: </w:t>
      </w:r>
      <w:r>
        <w:rPr>
          <w:rFonts w:ascii="Titillium Web" w:hAnsi="Titillium Web"/>
        </w:rPr>
        <w:tab/>
      </w:r>
      <w:r>
        <w:rPr>
          <w:rFonts w:ascii="Titillium Web" w:hAnsi="Titillium Web"/>
        </w:rPr>
        <w:tab/>
      </w:r>
      <w:r>
        <w:rPr>
          <w:rFonts w:ascii="Titillium Web" w:hAnsi="Titillium Web"/>
        </w:rPr>
        <w:tab/>
        <w:t>EUR</w:t>
      </w:r>
    </w:p>
    <w:p w14:paraId="5A3C6E30" w14:textId="77777777" w:rsidR="00592EED" w:rsidRPr="00A36ECE" w:rsidRDefault="00592EED" w:rsidP="00592EED">
      <w:pPr>
        <w:rPr>
          <w:rFonts w:ascii="Titillium Web" w:hAnsi="Titillium Web"/>
          <w:b/>
          <w:bCs/>
        </w:rPr>
      </w:pPr>
      <w:r w:rsidRPr="00A36ECE">
        <w:rPr>
          <w:rFonts w:ascii="Titillium Web" w:hAnsi="Titillium Web"/>
          <w:b/>
          <w:bCs/>
        </w:rPr>
        <w:t xml:space="preserve">Traženi iznos financiranja od Fakulteta: </w:t>
      </w:r>
      <w:r w:rsidRPr="00A36ECE">
        <w:rPr>
          <w:rFonts w:ascii="Titillium Web" w:hAnsi="Titillium Web"/>
          <w:b/>
          <w:bCs/>
        </w:rPr>
        <w:tab/>
      </w:r>
      <w:r w:rsidRPr="00A36ECE">
        <w:rPr>
          <w:rFonts w:ascii="Titillium Web" w:hAnsi="Titillium Web"/>
          <w:b/>
          <w:bCs/>
        </w:rPr>
        <w:tab/>
      </w:r>
      <w:r w:rsidRPr="00A36ECE">
        <w:rPr>
          <w:rFonts w:ascii="Titillium Web" w:hAnsi="Titillium Web"/>
          <w:b/>
          <w:bCs/>
        </w:rPr>
        <w:tab/>
      </w:r>
      <w:r w:rsidRPr="00A36ECE">
        <w:rPr>
          <w:rFonts w:ascii="Titillium Web" w:hAnsi="Titillium Web"/>
          <w:b/>
          <w:bCs/>
        </w:rPr>
        <w:tab/>
        <w:t>EUR</w:t>
      </w:r>
    </w:p>
    <w:p w14:paraId="5B5C03BF" w14:textId="77777777" w:rsidR="00592EED" w:rsidRDefault="00592EED" w:rsidP="00592EED">
      <w:pPr>
        <w:rPr>
          <w:rFonts w:ascii="Titillium Web" w:hAnsi="Titillium Web"/>
        </w:rPr>
      </w:pPr>
      <w:r w:rsidRPr="00A36ECE">
        <w:rPr>
          <w:rFonts w:ascii="Titillium Web" w:hAnsi="Titillium Web"/>
        </w:rPr>
        <w:t xml:space="preserve">Postoji sufinanciranje? </w:t>
      </w:r>
      <w:r w:rsidRPr="00A36ECE">
        <w:rPr>
          <w:rFonts w:ascii="Segoe UI Symbol" w:hAnsi="Segoe UI Symbol" w:cs="Segoe UI Symbol"/>
        </w:rPr>
        <w:t>☐</w:t>
      </w:r>
      <w:r w:rsidRPr="00A36ECE">
        <w:rPr>
          <w:rFonts w:ascii="Titillium Web" w:hAnsi="Titillium Web"/>
        </w:rPr>
        <w:t xml:space="preserve"> NE </w:t>
      </w:r>
      <w:r w:rsidRPr="00A36ECE">
        <w:rPr>
          <w:rFonts w:ascii="Segoe UI Symbol" w:hAnsi="Segoe UI Symbol" w:cs="Segoe UI Symbol"/>
        </w:rPr>
        <w:t>☐</w:t>
      </w:r>
      <w:r w:rsidRPr="00A36ECE">
        <w:rPr>
          <w:rFonts w:ascii="Titillium Web" w:hAnsi="Titillium Web"/>
        </w:rPr>
        <w:t xml:space="preserve"> DA </w:t>
      </w:r>
    </w:p>
    <w:p w14:paraId="7408AE32" w14:textId="77777777" w:rsidR="00592EED" w:rsidRPr="00A36ECE" w:rsidRDefault="00592EED" w:rsidP="00592EED">
      <w:pPr>
        <w:rPr>
          <w:rFonts w:ascii="Titillium Web" w:hAnsi="Titillium Web"/>
        </w:rPr>
      </w:pPr>
      <w:r>
        <w:rPr>
          <w:rFonts w:ascii="Titillium Web" w:hAnsi="Titillium Web"/>
        </w:rPr>
        <w:t xml:space="preserve">Ako postoji sufinanciranje, </w:t>
      </w:r>
      <w:r w:rsidRPr="00A36ECE">
        <w:rPr>
          <w:rFonts w:ascii="Titillium Web" w:hAnsi="Titillium Web"/>
        </w:rPr>
        <w:t xml:space="preserve">navesti izvor i iznos: </w:t>
      </w:r>
    </w:p>
    <w:p w14:paraId="0C0F9F04" w14:textId="77777777" w:rsidR="00592EED" w:rsidRPr="00592EED" w:rsidRDefault="00592EED" w:rsidP="00592EED">
      <w:pPr>
        <w:tabs>
          <w:tab w:val="left" w:pos="3417"/>
        </w:tabs>
        <w:rPr>
          <w:rFonts w:ascii="Titillium Web" w:hAnsi="Titillium Web"/>
          <w:b/>
        </w:rPr>
      </w:pPr>
    </w:p>
    <w:p w14:paraId="4E5410D4" w14:textId="77777777" w:rsidR="00592EED" w:rsidRPr="00592EED" w:rsidRDefault="00592EED" w:rsidP="00592EED">
      <w:pPr>
        <w:pStyle w:val="Naslov3"/>
        <w:rPr>
          <w:rFonts w:ascii="Titillium Web" w:hAnsi="Titillium Web"/>
          <w:b/>
          <w:bCs w:val="0"/>
        </w:rPr>
      </w:pPr>
      <w:r w:rsidRPr="00592EED">
        <w:rPr>
          <w:rFonts w:ascii="Titillium Web" w:hAnsi="Titillium Web"/>
          <w:b/>
          <w:bCs w:val="0"/>
        </w:rPr>
        <w:t>VIII. IZJAVA ZAPOSLENIKA</w:t>
      </w:r>
    </w:p>
    <w:p w14:paraId="1BD2C762" w14:textId="0037C1B6" w:rsidR="00592EED" w:rsidRDefault="00592EED" w:rsidP="00592EED">
      <w:pPr>
        <w:rPr>
          <w:rFonts w:ascii="Titillium Web" w:hAnsi="Titillium Web"/>
        </w:rPr>
      </w:pPr>
      <w:r w:rsidRPr="006C1DD3">
        <w:rPr>
          <w:rFonts w:ascii="Titillium Web" w:hAnsi="Titillium Web"/>
        </w:rPr>
        <w:t>Izjavljujem da su svi podaci navedeni u ovoj molbi istiniti i potpuni te se obvezujem, po završetku dodatnog obrazovanja i usavršavanja, dostaviti izvješće o provedenim aktivnostima zajedno sa svom propisanom i potrebnom dokumentacijom, sukladno odredbama Pravilnika o dodatnom obrazovanju i usavršavanju zaposlenika.</w:t>
      </w:r>
    </w:p>
    <w:p w14:paraId="7B013DAE" w14:textId="77777777" w:rsidR="00592EED" w:rsidRDefault="00592EED" w:rsidP="00592EED">
      <w:pPr>
        <w:rPr>
          <w:rFonts w:ascii="Titillium Web" w:hAnsi="Titillium Web"/>
        </w:rPr>
      </w:pPr>
      <w:r w:rsidRPr="00A36ECE">
        <w:rPr>
          <w:rFonts w:ascii="Titillium Web" w:hAnsi="Titillium Web"/>
        </w:rPr>
        <w:t>Datum:</w:t>
      </w:r>
      <w:r>
        <w:rPr>
          <w:rFonts w:ascii="Titillium Web" w:hAnsi="Titillium Web"/>
        </w:rPr>
        <w:tab/>
      </w:r>
      <w:r>
        <w:rPr>
          <w:rFonts w:ascii="Titillium Web" w:hAnsi="Titillium Web"/>
        </w:rPr>
        <w:tab/>
      </w:r>
      <w:r>
        <w:rPr>
          <w:rFonts w:ascii="Titillium Web" w:hAnsi="Titillium Web"/>
        </w:rPr>
        <w:tab/>
      </w:r>
      <w:r>
        <w:rPr>
          <w:rFonts w:ascii="Titillium Web" w:hAnsi="Titillium Web"/>
        </w:rPr>
        <w:tab/>
      </w:r>
      <w:r>
        <w:rPr>
          <w:rFonts w:ascii="Titillium Web" w:hAnsi="Titillium Web"/>
        </w:rPr>
        <w:tab/>
      </w:r>
      <w:r>
        <w:rPr>
          <w:rFonts w:ascii="Titillium Web" w:hAnsi="Titillium Web"/>
        </w:rPr>
        <w:tab/>
      </w:r>
      <w:r w:rsidRPr="00A36ECE">
        <w:rPr>
          <w:rFonts w:ascii="Titillium Web" w:hAnsi="Titillium Web"/>
        </w:rPr>
        <w:t xml:space="preserve">Potpis zaposlenika: </w:t>
      </w:r>
    </w:p>
    <w:p w14:paraId="71D6DD42" w14:textId="77777777" w:rsidR="00592EED" w:rsidRDefault="00592EED" w:rsidP="00592EED">
      <w:pPr>
        <w:rPr>
          <w:rFonts w:ascii="Titillium Web" w:hAnsi="Titillium Web"/>
        </w:rPr>
      </w:pPr>
    </w:p>
    <w:p w14:paraId="16151BE9" w14:textId="77777777" w:rsidR="00592EED" w:rsidRDefault="00592EED" w:rsidP="00592EED">
      <w:pPr>
        <w:rPr>
          <w:rFonts w:ascii="Titillium Web" w:hAnsi="Titillium Web"/>
        </w:rPr>
      </w:pPr>
    </w:p>
    <w:p w14:paraId="79A82A6D" w14:textId="77777777" w:rsidR="00592EED" w:rsidRPr="00592EED" w:rsidRDefault="00592EED" w:rsidP="00592EED">
      <w:pPr>
        <w:pStyle w:val="Naslov3"/>
        <w:rPr>
          <w:rFonts w:ascii="Titillium Web" w:hAnsi="Titillium Web"/>
          <w:b/>
          <w:bCs w:val="0"/>
        </w:rPr>
      </w:pPr>
      <w:r w:rsidRPr="00592EED">
        <w:rPr>
          <w:rFonts w:ascii="Titillium Web" w:hAnsi="Titillium Web"/>
          <w:b/>
          <w:bCs w:val="0"/>
        </w:rPr>
        <w:t>IX. SUGLASNOST VODITELJA USTROJBENE JEDINICE</w:t>
      </w:r>
    </w:p>
    <w:p w14:paraId="43709F4B" w14:textId="77777777" w:rsidR="00592EED" w:rsidRDefault="00592EED" w:rsidP="00592EED">
      <w:pPr>
        <w:rPr>
          <w:rFonts w:ascii="Titillium Web" w:hAnsi="Titillium Web"/>
        </w:rPr>
      </w:pPr>
      <w:r w:rsidRPr="00A36ECE">
        <w:rPr>
          <w:rFonts w:ascii="Segoe UI Symbol" w:hAnsi="Segoe UI Symbol" w:cs="Segoe UI Symbol"/>
        </w:rPr>
        <w:t>☐</w:t>
      </w:r>
      <w:r w:rsidRPr="00A36ECE">
        <w:rPr>
          <w:rFonts w:ascii="Titillium Web" w:hAnsi="Titillium Web"/>
        </w:rPr>
        <w:t xml:space="preserve"> Dajem suglasnost </w:t>
      </w:r>
      <w:r>
        <w:rPr>
          <w:rFonts w:ascii="Titillium Web" w:hAnsi="Titillium Web"/>
        </w:rPr>
        <w:tab/>
      </w:r>
    </w:p>
    <w:p w14:paraId="529BD849" w14:textId="77777777" w:rsidR="00592EED" w:rsidRDefault="00592EED" w:rsidP="00592EED">
      <w:pPr>
        <w:rPr>
          <w:rFonts w:ascii="Titillium Web" w:hAnsi="Titillium Web"/>
        </w:rPr>
      </w:pPr>
    </w:p>
    <w:p w14:paraId="3A8A89C3" w14:textId="010FBEFB" w:rsidR="00592EED" w:rsidRDefault="00592EED" w:rsidP="00592EED">
      <w:pPr>
        <w:rPr>
          <w:rFonts w:ascii="Titillium Web" w:hAnsi="Titillium Web"/>
        </w:rPr>
        <w:sectPr w:rsidR="00592EED" w:rsidSect="00592EED">
          <w:pgSz w:w="11906" w:h="16838"/>
          <w:pgMar w:top="1474" w:right="1417" w:bottom="1418" w:left="1418" w:header="0" w:footer="1417" w:gutter="0"/>
          <w:cols w:space="720"/>
          <w:formProt w:val="0"/>
          <w:titlePg/>
          <w:docGrid w:linePitch="326"/>
        </w:sectPr>
      </w:pPr>
      <w:r w:rsidRPr="00A36ECE">
        <w:rPr>
          <w:rFonts w:ascii="Titillium Web" w:hAnsi="Titillium Web"/>
        </w:rPr>
        <w:t xml:space="preserve">Datum: </w:t>
      </w:r>
      <w:r>
        <w:rPr>
          <w:rFonts w:ascii="Titillium Web" w:hAnsi="Titillium Web"/>
        </w:rPr>
        <w:tab/>
      </w:r>
      <w:r>
        <w:rPr>
          <w:rFonts w:ascii="Titillium Web" w:hAnsi="Titillium Web"/>
        </w:rPr>
        <w:tab/>
      </w:r>
      <w:r>
        <w:rPr>
          <w:rFonts w:ascii="Titillium Web" w:hAnsi="Titillium Web"/>
        </w:rPr>
        <w:tab/>
      </w:r>
      <w:r>
        <w:rPr>
          <w:rFonts w:ascii="Titillium Web" w:hAnsi="Titillium Web"/>
        </w:rPr>
        <w:tab/>
      </w:r>
      <w:r>
        <w:rPr>
          <w:rFonts w:ascii="Titillium Web" w:hAnsi="Titillium Web"/>
        </w:rPr>
        <w:tab/>
      </w:r>
      <w:r>
        <w:rPr>
          <w:rFonts w:ascii="Titillium Web" w:hAnsi="Titillium Web"/>
        </w:rPr>
        <w:tab/>
      </w:r>
      <w:r w:rsidRPr="00A36ECE">
        <w:rPr>
          <w:rFonts w:ascii="Titillium Web" w:hAnsi="Titillium Web"/>
        </w:rPr>
        <w:t>Potpis</w:t>
      </w:r>
    </w:p>
    <w:p w14:paraId="5041F327" w14:textId="1C86F91E" w:rsidR="0034143F" w:rsidRPr="00592EED" w:rsidRDefault="0034143F" w:rsidP="00592EED">
      <w:pPr>
        <w:rPr>
          <w:rFonts w:ascii="Titillium Web" w:hAnsi="Titillium Web"/>
        </w:rPr>
      </w:pPr>
    </w:p>
    <w:sectPr w:rsidR="0034143F" w:rsidRPr="00592EED" w:rsidSect="00592EED">
      <w:pgSz w:w="11906" w:h="16838"/>
      <w:pgMar w:top="1474" w:right="1417" w:bottom="1418" w:left="1418" w:header="0" w:footer="1417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92850" w14:textId="77777777" w:rsidR="00C64480" w:rsidRDefault="00C64480">
      <w:pPr>
        <w:spacing w:before="0" w:after="0"/>
      </w:pPr>
      <w:r>
        <w:separator/>
      </w:r>
    </w:p>
  </w:endnote>
  <w:endnote w:type="continuationSeparator" w:id="0">
    <w:p w14:paraId="110A24A7" w14:textId="77777777" w:rsidR="00C64480" w:rsidRDefault="00C644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tillium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UnizgDisplay Normal">
    <w:altName w:val="Calibri"/>
    <w:panose1 w:val="02000505080000020003"/>
    <w:charset w:val="00"/>
    <w:family w:val="modern"/>
    <w:notTrueType/>
    <w:pitch w:val="variable"/>
    <w:sig w:usb0="A000002F" w:usb1="5000206B" w:usb2="00000000" w:usb3="00000000" w:csb0="00000093" w:csb1="00000000"/>
  </w:font>
  <w:font w:name="UniZgLight">
    <w:altName w:val="Calibri"/>
    <w:panose1 w:val="02000503000000020003"/>
    <w:charset w:val="00"/>
    <w:family w:val="modern"/>
    <w:notTrueType/>
    <w:pitch w:val="variable"/>
    <w:sig w:usb0="8000002F" w:usb1="5000204B" w:usb2="00000000" w:usb3="00000000" w:csb0="000000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761E3" w14:textId="33D25E29" w:rsidR="003E722D" w:rsidRDefault="005B542A">
    <w:pPr>
      <w:pStyle w:val="Podnoje"/>
    </w:pPr>
    <w:r w:rsidRPr="00595F34">
      <w:rPr>
        <w:rFonts w:ascii="Aptos" w:eastAsia="Aptos" w:hAnsi="Aptos" w:cs="Times New Roman"/>
        <w:noProof/>
        <w:kern w:val="2"/>
        <w:szCs w:val="24"/>
        <w14:ligatures w14:val="standardContextual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2A032931" wp14:editId="5A45871C">
              <wp:simplePos x="0" y="0"/>
              <wp:positionH relativeFrom="margin">
                <wp:align>left</wp:align>
              </wp:positionH>
              <wp:positionV relativeFrom="paragraph">
                <wp:posOffset>64135</wp:posOffset>
              </wp:positionV>
              <wp:extent cx="3969385" cy="720725"/>
              <wp:effectExtent l="0" t="0" r="0" b="3175"/>
              <wp:wrapSquare wrapText="bothSides"/>
              <wp:docPr id="1655097868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9385" cy="720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857FC5" w14:textId="65A5EB5D" w:rsidR="00595F34" w:rsidRPr="00595F34" w:rsidRDefault="00166C87" w:rsidP="00595F34">
                          <w:pPr>
                            <w:spacing w:after="240" w:line="259" w:lineRule="auto"/>
                            <w:contextualSpacing/>
                            <w:rPr>
                              <w:rFonts w:ascii="UnizgDisplay Normal" w:hAnsi="UnizgDisplay Normal"/>
                              <w:color w:val="000000"/>
                              <w:sz w:val="18"/>
                              <w:szCs w:val="18"/>
                              <w14:numForm w14:val="oldStyle"/>
                            </w:rPr>
                          </w:pPr>
                          <w:r>
                            <w:rPr>
                              <w:rFonts w:ascii="UnizgDisplay Normal" w:hAnsi="UnizgDisplay Normal"/>
                              <w:color w:val="000000"/>
                              <w:sz w:val="18"/>
                              <w:szCs w:val="18"/>
                              <w14:numForm w14:val="oldStyle"/>
                            </w:rPr>
                            <w:t xml:space="preserve">Sveučilište u Zagrebu </w:t>
                          </w:r>
                          <w:r w:rsidR="00595F34" w:rsidRPr="00595F34">
                            <w:rPr>
                              <w:rFonts w:ascii="UnizgDisplay Normal" w:hAnsi="UnizgDisplay Normal"/>
                              <w:color w:val="000000"/>
                              <w:sz w:val="18"/>
                              <w:szCs w:val="18"/>
                              <w14:numForm w14:val="oldStyle"/>
                            </w:rPr>
                            <w:t>Građevinski fakultet</w:t>
                          </w:r>
                        </w:p>
                        <w:p w14:paraId="15837632" w14:textId="558F26BA" w:rsidR="00595F34" w:rsidRPr="00595F34" w:rsidRDefault="00595F34" w:rsidP="00595F34">
                          <w:pPr>
                            <w:spacing w:after="240" w:line="259" w:lineRule="auto"/>
                            <w:contextualSpacing/>
                            <w:rPr>
                              <w:rFonts w:ascii="UnizgDisplay Normal" w:hAnsi="UnizgDisplay Normal"/>
                              <w:color w:val="000000"/>
                              <w:sz w:val="18"/>
                              <w:szCs w:val="18"/>
                              <w14:numForm w14:val="oldStyle"/>
                            </w:rPr>
                          </w:pPr>
                          <w:r w:rsidRPr="00595F34">
                            <w:rPr>
                              <w:rFonts w:ascii="UnizgDisplay Normal" w:hAnsi="UnizgDisplay Normal"/>
                              <w:color w:val="000000"/>
                              <w:sz w:val="18"/>
                              <w:szCs w:val="18"/>
                              <w14:numForm w14:val="oldStyle"/>
                            </w:rPr>
                            <w:t xml:space="preserve">Fra Andrije Kačića-Miošića 26, </w:t>
                          </w:r>
                          <w:r w:rsidRPr="00595F34">
                            <w:rPr>
                              <w:rFonts w:ascii="UnizgDisplay Normal" w:hAnsi="UnizgDisplay Normal"/>
                              <w:smallCaps/>
                              <w:color w:val="000000"/>
                              <w:sz w:val="18"/>
                              <w:szCs w:val="18"/>
                              <w:lang w:val="en-US"/>
                              <w14:numForm w14:val="oldStyle"/>
                            </w:rPr>
                            <w:t>hr</w:t>
                          </w:r>
                          <w:r w:rsidRPr="00595F34">
                            <w:rPr>
                              <w:rFonts w:ascii="Cambria Math" w:hAnsi="Cambria Math" w:cs="Cambria Math"/>
                              <w:smallCaps/>
                              <w:color w:val="000000"/>
                              <w:sz w:val="18"/>
                              <w:szCs w:val="18"/>
                              <w14:numForm w14:val="oldStyle"/>
                            </w:rPr>
                            <w:t> </w:t>
                          </w:r>
                          <w:r w:rsidRPr="00595F34">
                            <w:rPr>
                              <w:rFonts w:ascii="UnizgDisplay Normal" w:hAnsi="UnizgDisplay Normal" w:cs="UnizgDisplay Normal"/>
                              <w:smallCaps/>
                              <w:color w:val="000000"/>
                              <w:sz w:val="18"/>
                              <w:szCs w:val="18"/>
                              <w14:numForm w14:val="oldStyle"/>
                            </w:rPr>
                            <w:t>–</w:t>
                          </w:r>
                          <w:r w:rsidRPr="00595F34">
                            <w:rPr>
                              <w:rFonts w:ascii="Cambria Math" w:hAnsi="Cambria Math" w:cs="Cambria Math"/>
                              <w:smallCaps/>
                              <w:color w:val="000000"/>
                              <w:sz w:val="18"/>
                              <w:szCs w:val="18"/>
                              <w14:numForm w14:val="oldStyle"/>
                            </w:rPr>
                            <w:t> </w:t>
                          </w:r>
                          <w:r w:rsidRPr="00595F34">
                            <w:rPr>
                              <w:rFonts w:ascii="UnizgDisplay Normal" w:hAnsi="UnizgDisplay Normal"/>
                              <w:smallCaps/>
                              <w:color w:val="000000"/>
                              <w:sz w:val="18"/>
                              <w:szCs w:val="18"/>
                              <w14:numForm w14:val="oldStyle"/>
                            </w:rPr>
                            <w:t>10000</w:t>
                          </w:r>
                          <w:r w:rsidRPr="00595F34">
                            <w:rPr>
                              <w:rFonts w:ascii="UnizgDisplay Normal" w:hAnsi="UnizgDisplay Normal"/>
                              <w:color w:val="000000"/>
                              <w:sz w:val="18"/>
                              <w:szCs w:val="18"/>
                              <w14:numForm w14:val="oldStyle"/>
                            </w:rPr>
                            <w:t xml:space="preserve"> Zagreb</w:t>
                          </w:r>
                        </w:p>
                        <w:p w14:paraId="6F5A1688" w14:textId="6FCD94BE" w:rsidR="00595F34" w:rsidRPr="00595F34" w:rsidRDefault="00595F34" w:rsidP="00595F34">
                          <w:pPr>
                            <w:spacing w:after="240" w:line="259" w:lineRule="auto"/>
                            <w:contextualSpacing/>
                            <w:rPr>
                              <w:rFonts w:ascii="UnizgDisplay Normal" w:hAnsi="UnizgDisplay Normal"/>
                              <w:color w:val="000000"/>
                              <w:sz w:val="18"/>
                              <w:szCs w:val="18"/>
                              <w:lang w:val="en-US"/>
                              <w14:numForm w14:val="oldStyle"/>
                            </w:rPr>
                          </w:pPr>
                          <w:r w:rsidRPr="00595F34">
                            <w:rPr>
                              <w:rFonts w:ascii="UnizgDisplay Normal" w:hAnsi="UnizgDisplay Normal"/>
                              <w:smallCaps/>
                              <w:color w:val="000000"/>
                              <w:sz w:val="18"/>
                              <w:szCs w:val="18"/>
                              <w:lang w:val="en-US"/>
                              <w14:numForm w14:val="oldStyle"/>
                            </w:rPr>
                            <w:t>tel.</w:t>
                          </w:r>
                          <w:r w:rsidRPr="00595F34">
                            <w:rPr>
                              <w:rFonts w:ascii="UnizgDisplay Normal" w:hAnsi="UnizgDisplay Normal"/>
                              <w:color w:val="000000"/>
                              <w:sz w:val="18"/>
                              <w:szCs w:val="18"/>
                              <w:lang w:val="en-US"/>
                              <w14:numForm w14:val="oldStyle"/>
                            </w:rPr>
                            <w:t>:</w:t>
                          </w:r>
                          <w:r w:rsidRPr="00595F34">
                            <w:rPr>
                              <w:rFonts w:ascii="Cambria Math" w:hAnsi="Cambria Math" w:cs="Cambria Math"/>
                              <w:color w:val="000000"/>
                              <w:sz w:val="18"/>
                              <w:szCs w:val="18"/>
                              <w:lang w:val="en-US"/>
                              <w14:numForm w14:val="oldStyle"/>
                            </w:rPr>
                            <w:t> </w:t>
                          </w:r>
                          <w:r w:rsidRPr="00595F34">
                            <w:rPr>
                              <w:rFonts w:ascii="UnizgDisplay Normal" w:hAnsi="UnizgDisplay Normal"/>
                              <w:color w:val="000000"/>
                              <w:sz w:val="18"/>
                              <w:szCs w:val="18"/>
                              <w:lang w:val="en-US"/>
                              <w14:numForm w14:val="oldStyle"/>
                            </w:rPr>
                            <w:t>+385</w:t>
                          </w:r>
                          <w:r w:rsidRPr="00595F34">
                            <w:rPr>
                              <w:rFonts w:ascii="Cambria Math" w:hAnsi="Cambria Math" w:cs="Cambria Math"/>
                              <w:color w:val="000000"/>
                              <w:sz w:val="18"/>
                              <w:szCs w:val="18"/>
                              <w:lang w:val="en-US"/>
                              <w14:numForm w14:val="oldStyle"/>
                            </w:rPr>
                            <w:t> </w:t>
                          </w:r>
                          <w:r w:rsidRPr="00595F34">
                            <w:rPr>
                              <w:rFonts w:ascii="UnizgDisplay Normal" w:hAnsi="UnizgDisplay Normal"/>
                              <w:color w:val="000000"/>
                              <w:sz w:val="18"/>
                              <w:szCs w:val="18"/>
                              <w:lang w:val="en-US"/>
                              <w14:numForm w14:val="oldStyle"/>
                            </w:rPr>
                            <w:t>(0)</w:t>
                          </w:r>
                          <w:r w:rsidRPr="00595F34">
                            <w:rPr>
                              <w:rFonts w:ascii="Cambria Math" w:hAnsi="Cambria Math" w:cs="Cambria Math"/>
                              <w:color w:val="000000"/>
                              <w:sz w:val="18"/>
                              <w:szCs w:val="18"/>
                              <w:lang w:val="en-US"/>
                              <w14:numForm w14:val="oldStyle"/>
                            </w:rPr>
                            <w:t> </w:t>
                          </w:r>
                          <w:r w:rsidRPr="00595F34">
                            <w:rPr>
                              <w:rFonts w:ascii="UnizgDisplay Normal" w:hAnsi="UnizgDisplay Normal"/>
                              <w:color w:val="000000"/>
                              <w:sz w:val="18"/>
                              <w:szCs w:val="18"/>
                              <w:lang w:val="en-US"/>
                              <w14:numForm w14:val="oldStyle"/>
                            </w:rPr>
                            <w:t>1 4</w:t>
                          </w:r>
                          <w:r w:rsidR="00166C87">
                            <w:rPr>
                              <w:rFonts w:ascii="UnizgDisplay Normal" w:hAnsi="UnizgDisplay Normal"/>
                              <w:color w:val="000000"/>
                              <w:sz w:val="18"/>
                              <w:szCs w:val="18"/>
                              <w:lang w:val="en-US"/>
                              <w14:numForm w14:val="oldStyle"/>
                            </w:rPr>
                            <w:t>800 800</w:t>
                          </w:r>
                          <w:r w:rsidR="00166C87" w:rsidRPr="00595F34">
                            <w:rPr>
                              <w:rFonts w:ascii="UnizgDisplay Normal" w:hAnsi="UnizgDisplay Normal"/>
                              <w:color w:val="000000"/>
                              <w:sz w:val="18"/>
                              <w:szCs w:val="18"/>
                              <w14:numForm w14:val="oldStyle"/>
                            </w:rPr>
                            <w:t xml:space="preserve">, </w:t>
                          </w:r>
                          <w:r w:rsidR="00166C87" w:rsidRPr="00595F34">
                            <w:rPr>
                              <w:rFonts w:ascii="UnizgDisplay Normal" w:hAnsi="UnizgDisplay Normal"/>
                              <w:smallCaps/>
                              <w:color w:val="000000"/>
                              <w:sz w:val="18"/>
                              <w:szCs w:val="18"/>
                              <w:lang w:val="en-US"/>
                              <w14:numForm w14:val="oldStyle"/>
                            </w:rPr>
                            <w:t>oib:</w:t>
                          </w:r>
                          <w:r w:rsidR="00166C87" w:rsidRPr="00595F34">
                            <w:rPr>
                              <w:rFonts w:ascii="UnizgDisplay Normal" w:hAnsi="UnizgDisplay Normal"/>
                              <w:color w:val="000000"/>
                              <w:sz w:val="18"/>
                              <w:szCs w:val="18"/>
                              <w14:numForm w14:val="oldStyle"/>
                            </w:rPr>
                            <w:t xml:space="preserve"> </w:t>
                          </w:r>
                          <w:r w:rsidR="00166C87" w:rsidRPr="00595F34">
                            <w:rPr>
                              <w:rFonts w:ascii="UnizgDisplay Normal" w:hAnsi="UnizgDisplay Normal"/>
                              <w:color w:val="000000"/>
                              <w:sz w:val="18"/>
                              <w:szCs w:val="18"/>
                              <w:lang w:val="en-US"/>
                              <w14:numForm w14:val="oldStyle"/>
                            </w:rPr>
                            <w:t>62924153420</w:t>
                          </w:r>
                        </w:p>
                        <w:p w14:paraId="6E1F4C59" w14:textId="77777777" w:rsidR="00595F34" w:rsidRPr="00595F34" w:rsidRDefault="00595F34" w:rsidP="00595F34">
                          <w:pPr>
                            <w:spacing w:after="240" w:line="259" w:lineRule="auto"/>
                            <w:contextualSpacing/>
                            <w:rPr>
                              <w:rFonts w:ascii="UnizgDisplay Normal" w:hAnsi="UnizgDisplay Normal"/>
                              <w:color w:val="000000"/>
                              <w:sz w:val="18"/>
                              <w:szCs w:val="18"/>
                              <w14:numForm w14:val="oldStyle"/>
                            </w:rPr>
                          </w:pPr>
                          <w:r w:rsidRPr="00595F34">
                            <w:rPr>
                              <w:rFonts w:ascii="UnizgDisplay Normal" w:hAnsi="UnizgDisplay Normal"/>
                              <w:color w:val="000000"/>
                              <w:sz w:val="18"/>
                              <w:szCs w:val="18"/>
                              <w14:numForm w14:val="oldStyle"/>
                            </w:rPr>
                            <w:t>www.grad.unizg.hr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03293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0;margin-top:5.05pt;width:312.55pt;height:56.7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" stroked="f">
              <v:textbox>
                <w:txbxContent>
                  <w:p w14:paraId="4D857FC5" w14:textId="65A5EB5D" w:rsidR="00595F34" w:rsidRPr="00595F34" w:rsidRDefault="00166C87" w:rsidP="00595F34">
                    <w:pPr>
                      <w:spacing w:after="240" w:line="259" w:lineRule="auto"/>
                      <w:contextualSpacing/>
                      <w:rPr>
                        <w:rFonts w:ascii="UnizgDisplay Normal" w:hAnsi="UnizgDisplay Normal"/>
                        <w:color w:val="000000"/>
                        <w:sz w:val="18"/>
                        <w:szCs w:val="18"/>
                        <w14:numForm w14:val="oldStyle"/>
                      </w:rPr>
                    </w:pPr>
                    <w:r>
                      <w:rPr>
                        <w:rFonts w:ascii="UnizgDisplay Normal" w:hAnsi="UnizgDisplay Normal"/>
                        <w:color w:val="000000"/>
                        <w:sz w:val="18"/>
                        <w:szCs w:val="18"/>
                        <w14:numForm w14:val="oldStyle"/>
                      </w:rPr>
                      <w:t xml:space="preserve">Sveučilište u Zagrebu </w:t>
                    </w:r>
                    <w:r w:rsidR="00595F34" w:rsidRPr="00595F34">
                      <w:rPr>
                        <w:rFonts w:ascii="UnizgDisplay Normal" w:hAnsi="UnizgDisplay Normal"/>
                        <w:color w:val="000000"/>
                        <w:sz w:val="18"/>
                        <w:szCs w:val="18"/>
                        <w14:numForm w14:val="oldStyle"/>
                      </w:rPr>
                      <w:t>Građevinski fakultet</w:t>
                    </w:r>
                  </w:p>
                  <w:p w14:paraId="15837632" w14:textId="558F26BA" w:rsidR="00595F34" w:rsidRPr="00595F34" w:rsidRDefault="00595F34" w:rsidP="00595F34">
                    <w:pPr>
                      <w:spacing w:after="240" w:line="259" w:lineRule="auto"/>
                      <w:contextualSpacing/>
                      <w:rPr>
                        <w:rFonts w:ascii="UnizgDisplay Normal" w:hAnsi="UnizgDisplay Normal"/>
                        <w:color w:val="000000"/>
                        <w:sz w:val="18"/>
                        <w:szCs w:val="18"/>
                        <w14:numForm w14:val="oldStyle"/>
                      </w:rPr>
                    </w:pPr>
                    <w:r w:rsidRPr="00595F34">
                      <w:rPr>
                        <w:rFonts w:ascii="UnizgDisplay Normal" w:hAnsi="UnizgDisplay Normal"/>
                        <w:color w:val="000000"/>
                        <w:sz w:val="18"/>
                        <w:szCs w:val="18"/>
                        <w14:numForm w14:val="oldStyle"/>
                      </w:rPr>
                      <w:t xml:space="preserve">Fra Andrije Kačića-Miošića 26, </w:t>
                    </w:r>
                    <w:proofErr w:type="spellStart"/>
                    <w:r w:rsidRPr="00595F34">
                      <w:rPr>
                        <w:rFonts w:ascii="UnizgDisplay Normal" w:hAnsi="UnizgDisplay Normal"/>
                        <w:smallCaps/>
                        <w:color w:val="000000"/>
                        <w:sz w:val="18"/>
                        <w:szCs w:val="18"/>
                        <w:lang w:val="en-US"/>
                        <w14:numForm w14:val="oldStyle"/>
                      </w:rPr>
                      <w:t>hr</w:t>
                    </w:r>
                    <w:proofErr w:type="spellEnd"/>
                    <w:r w:rsidRPr="00595F34">
                      <w:rPr>
                        <w:rFonts w:ascii="Cambria Math" w:hAnsi="Cambria Math" w:cs="Cambria Math"/>
                        <w:smallCaps/>
                        <w:color w:val="000000"/>
                        <w:sz w:val="18"/>
                        <w:szCs w:val="18"/>
                        <w14:numForm w14:val="oldStyle"/>
                      </w:rPr>
                      <w:t> </w:t>
                    </w:r>
                    <w:r w:rsidRPr="00595F34">
                      <w:rPr>
                        <w:rFonts w:ascii="UnizgDisplay Normal" w:hAnsi="UnizgDisplay Normal" w:cs="UnizgDisplay Normal"/>
                        <w:smallCaps/>
                        <w:color w:val="000000"/>
                        <w:sz w:val="18"/>
                        <w:szCs w:val="18"/>
                        <w14:numForm w14:val="oldStyle"/>
                      </w:rPr>
                      <w:t>–</w:t>
                    </w:r>
                    <w:r w:rsidRPr="00595F34">
                      <w:rPr>
                        <w:rFonts w:ascii="Cambria Math" w:hAnsi="Cambria Math" w:cs="Cambria Math"/>
                        <w:smallCaps/>
                        <w:color w:val="000000"/>
                        <w:sz w:val="18"/>
                        <w:szCs w:val="18"/>
                        <w14:numForm w14:val="oldStyle"/>
                      </w:rPr>
                      <w:t> </w:t>
                    </w:r>
                    <w:r w:rsidRPr="00595F34">
                      <w:rPr>
                        <w:rFonts w:ascii="UnizgDisplay Normal" w:hAnsi="UnizgDisplay Normal"/>
                        <w:smallCaps/>
                        <w:color w:val="000000"/>
                        <w:sz w:val="18"/>
                        <w:szCs w:val="18"/>
                        <w14:numForm w14:val="oldStyle"/>
                      </w:rPr>
                      <w:t>10000</w:t>
                    </w:r>
                    <w:r w:rsidRPr="00595F34">
                      <w:rPr>
                        <w:rFonts w:ascii="UnizgDisplay Normal" w:hAnsi="UnizgDisplay Normal"/>
                        <w:color w:val="000000"/>
                        <w:sz w:val="18"/>
                        <w:szCs w:val="18"/>
                        <w14:numForm w14:val="oldStyle"/>
                      </w:rPr>
                      <w:t xml:space="preserve"> Zagreb</w:t>
                    </w:r>
                  </w:p>
                  <w:p w14:paraId="6F5A1688" w14:textId="6FCD94BE" w:rsidR="00595F34" w:rsidRPr="00595F34" w:rsidRDefault="00595F34" w:rsidP="00595F34">
                    <w:pPr>
                      <w:spacing w:after="240" w:line="259" w:lineRule="auto"/>
                      <w:contextualSpacing/>
                      <w:rPr>
                        <w:rFonts w:ascii="UnizgDisplay Normal" w:hAnsi="UnizgDisplay Normal"/>
                        <w:color w:val="000000"/>
                        <w:sz w:val="18"/>
                        <w:szCs w:val="18"/>
                        <w:lang w:val="en-US"/>
                        <w14:numForm w14:val="oldStyle"/>
                      </w:rPr>
                    </w:pPr>
                    <w:r w:rsidRPr="00595F34">
                      <w:rPr>
                        <w:rFonts w:ascii="UnizgDisplay Normal" w:hAnsi="UnizgDisplay Normal"/>
                        <w:smallCaps/>
                        <w:color w:val="000000"/>
                        <w:sz w:val="18"/>
                        <w:szCs w:val="18"/>
                        <w:lang w:val="en-US"/>
                        <w14:numForm w14:val="oldStyle"/>
                      </w:rPr>
                      <w:t>tel.</w:t>
                    </w:r>
                    <w:r w:rsidRPr="00595F34">
                      <w:rPr>
                        <w:rFonts w:ascii="UnizgDisplay Normal" w:hAnsi="UnizgDisplay Normal"/>
                        <w:color w:val="000000"/>
                        <w:sz w:val="18"/>
                        <w:szCs w:val="18"/>
                        <w:lang w:val="en-US"/>
                        <w14:numForm w14:val="oldStyle"/>
                      </w:rPr>
                      <w:t>:</w:t>
                    </w:r>
                    <w:r w:rsidRPr="00595F34">
                      <w:rPr>
                        <w:rFonts w:ascii="Cambria Math" w:hAnsi="Cambria Math" w:cs="Cambria Math"/>
                        <w:color w:val="000000"/>
                        <w:sz w:val="18"/>
                        <w:szCs w:val="18"/>
                        <w:lang w:val="en-US"/>
                        <w14:numForm w14:val="oldStyle"/>
                      </w:rPr>
                      <w:t> </w:t>
                    </w:r>
                    <w:r w:rsidRPr="00595F34">
                      <w:rPr>
                        <w:rFonts w:ascii="UnizgDisplay Normal" w:hAnsi="UnizgDisplay Normal"/>
                        <w:color w:val="000000"/>
                        <w:sz w:val="18"/>
                        <w:szCs w:val="18"/>
                        <w:lang w:val="en-US"/>
                        <w14:numForm w14:val="oldStyle"/>
                      </w:rPr>
                      <w:t>+385</w:t>
                    </w:r>
                    <w:r w:rsidRPr="00595F34">
                      <w:rPr>
                        <w:rFonts w:ascii="Cambria Math" w:hAnsi="Cambria Math" w:cs="Cambria Math"/>
                        <w:color w:val="000000"/>
                        <w:sz w:val="18"/>
                        <w:szCs w:val="18"/>
                        <w:lang w:val="en-US"/>
                        <w14:numForm w14:val="oldStyle"/>
                      </w:rPr>
                      <w:t> </w:t>
                    </w:r>
                    <w:r w:rsidRPr="00595F34">
                      <w:rPr>
                        <w:rFonts w:ascii="UnizgDisplay Normal" w:hAnsi="UnizgDisplay Normal"/>
                        <w:color w:val="000000"/>
                        <w:sz w:val="18"/>
                        <w:szCs w:val="18"/>
                        <w:lang w:val="en-US"/>
                        <w14:numForm w14:val="oldStyle"/>
                      </w:rPr>
                      <w:t>(0)</w:t>
                    </w:r>
                    <w:r w:rsidRPr="00595F34">
                      <w:rPr>
                        <w:rFonts w:ascii="Cambria Math" w:hAnsi="Cambria Math" w:cs="Cambria Math"/>
                        <w:color w:val="000000"/>
                        <w:sz w:val="18"/>
                        <w:szCs w:val="18"/>
                        <w:lang w:val="en-US"/>
                        <w14:numForm w14:val="oldStyle"/>
                      </w:rPr>
                      <w:t> </w:t>
                    </w:r>
                    <w:r w:rsidRPr="00595F34">
                      <w:rPr>
                        <w:rFonts w:ascii="UnizgDisplay Normal" w:hAnsi="UnizgDisplay Normal"/>
                        <w:color w:val="000000"/>
                        <w:sz w:val="18"/>
                        <w:szCs w:val="18"/>
                        <w:lang w:val="en-US"/>
                        <w14:numForm w14:val="oldStyle"/>
                      </w:rPr>
                      <w:t>1 4</w:t>
                    </w:r>
                    <w:r w:rsidR="00166C87">
                      <w:rPr>
                        <w:rFonts w:ascii="UnizgDisplay Normal" w:hAnsi="UnizgDisplay Normal"/>
                        <w:color w:val="000000"/>
                        <w:sz w:val="18"/>
                        <w:szCs w:val="18"/>
                        <w:lang w:val="en-US"/>
                        <w14:numForm w14:val="oldStyle"/>
                      </w:rPr>
                      <w:t>800 800</w:t>
                    </w:r>
                    <w:r w:rsidR="00166C87" w:rsidRPr="00595F34">
                      <w:rPr>
                        <w:rFonts w:ascii="UnizgDisplay Normal" w:hAnsi="UnizgDisplay Normal"/>
                        <w:color w:val="000000"/>
                        <w:sz w:val="18"/>
                        <w:szCs w:val="18"/>
                        <w14:numForm w14:val="oldStyle"/>
                      </w:rPr>
                      <w:t xml:space="preserve">, </w:t>
                    </w:r>
                    <w:proofErr w:type="spellStart"/>
                    <w:r w:rsidR="00166C87" w:rsidRPr="00595F34">
                      <w:rPr>
                        <w:rFonts w:ascii="UnizgDisplay Normal" w:hAnsi="UnizgDisplay Normal"/>
                        <w:smallCaps/>
                        <w:color w:val="000000"/>
                        <w:sz w:val="18"/>
                        <w:szCs w:val="18"/>
                        <w:lang w:val="en-US"/>
                        <w14:numForm w14:val="oldStyle"/>
                      </w:rPr>
                      <w:t>oib</w:t>
                    </w:r>
                    <w:proofErr w:type="spellEnd"/>
                    <w:r w:rsidR="00166C87" w:rsidRPr="00595F34">
                      <w:rPr>
                        <w:rFonts w:ascii="UnizgDisplay Normal" w:hAnsi="UnizgDisplay Normal"/>
                        <w:smallCaps/>
                        <w:color w:val="000000"/>
                        <w:sz w:val="18"/>
                        <w:szCs w:val="18"/>
                        <w:lang w:val="en-US"/>
                        <w14:numForm w14:val="oldStyle"/>
                      </w:rPr>
                      <w:t>:</w:t>
                    </w:r>
                    <w:r w:rsidR="00166C87" w:rsidRPr="00595F34">
                      <w:rPr>
                        <w:rFonts w:ascii="UnizgDisplay Normal" w:hAnsi="UnizgDisplay Normal"/>
                        <w:color w:val="000000"/>
                        <w:sz w:val="18"/>
                        <w:szCs w:val="18"/>
                        <w14:numForm w14:val="oldStyle"/>
                      </w:rPr>
                      <w:t xml:space="preserve"> </w:t>
                    </w:r>
                    <w:r w:rsidR="00166C87" w:rsidRPr="00595F34">
                      <w:rPr>
                        <w:rFonts w:ascii="UnizgDisplay Normal" w:hAnsi="UnizgDisplay Normal"/>
                        <w:color w:val="000000"/>
                        <w:sz w:val="18"/>
                        <w:szCs w:val="18"/>
                        <w:lang w:val="en-US"/>
                        <w14:numForm w14:val="oldStyle"/>
                      </w:rPr>
                      <w:t>62924153420</w:t>
                    </w:r>
                  </w:p>
                  <w:p w14:paraId="6E1F4C59" w14:textId="77777777" w:rsidR="00595F34" w:rsidRPr="00595F34" w:rsidRDefault="00595F34" w:rsidP="00595F34">
                    <w:pPr>
                      <w:spacing w:after="240" w:line="259" w:lineRule="auto"/>
                      <w:contextualSpacing/>
                      <w:rPr>
                        <w:rFonts w:ascii="UnizgDisplay Normal" w:hAnsi="UnizgDisplay Normal"/>
                        <w:color w:val="000000"/>
                        <w:sz w:val="18"/>
                        <w:szCs w:val="18"/>
                        <w14:numForm w14:val="oldStyle"/>
                      </w:rPr>
                    </w:pPr>
                    <w:r w:rsidRPr="00595F34">
                      <w:rPr>
                        <w:rFonts w:ascii="UnizgDisplay Normal" w:hAnsi="UnizgDisplay Normal"/>
                        <w:color w:val="000000"/>
                        <w:sz w:val="18"/>
                        <w:szCs w:val="18"/>
                        <w14:numForm w14:val="oldStyle"/>
                      </w:rPr>
                      <w:t>www.grad.unizg.hr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595F34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2AA90F1" wp14:editId="6F25A243">
              <wp:simplePos x="0" y="0"/>
              <wp:positionH relativeFrom="margin">
                <wp:align>left</wp:align>
              </wp:positionH>
              <wp:positionV relativeFrom="paragraph">
                <wp:posOffset>85725</wp:posOffset>
              </wp:positionV>
              <wp:extent cx="0" cy="691912"/>
              <wp:effectExtent l="0" t="0" r="38100" b="32385"/>
              <wp:wrapNone/>
              <wp:docPr id="58559939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91912"/>
                      </a:xfrm>
                      <a:prstGeom prst="line">
                        <a:avLst/>
                      </a:prstGeom>
                      <a:ln w="381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DC69B4" id="Straight Connector 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75pt" to="0,6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" strokecolor="black [3040]" strokeweight=".3pt"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31E65" w14:textId="77777777" w:rsidR="00C64480" w:rsidRDefault="00C64480">
      <w:pPr>
        <w:spacing w:before="0" w:after="0"/>
      </w:pPr>
      <w:r>
        <w:separator/>
      </w:r>
    </w:p>
  </w:footnote>
  <w:footnote w:type="continuationSeparator" w:id="0">
    <w:p w14:paraId="794CE029" w14:textId="77777777" w:rsidR="00C64480" w:rsidRDefault="00C6448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B5831" w14:textId="2F16A6C1" w:rsidR="00682DE5" w:rsidRDefault="00CA5864" w:rsidP="008F4F99">
    <w:pPr>
      <w:pStyle w:val="Zaglavlje"/>
      <w:ind w:left="-1418"/>
    </w:pPr>
    <w:r w:rsidRPr="00CA5864">
      <w:rPr>
        <w:rFonts w:ascii="Aptos" w:eastAsia="Aptos" w:hAnsi="Aptos" w:cs="Times New Roman"/>
        <w:noProof/>
        <w:kern w:val="2"/>
        <w:szCs w:val="24"/>
        <w14:ligatures w14:val="standardContextual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13080066" wp14:editId="4DB9748F">
              <wp:simplePos x="0" y="0"/>
              <wp:positionH relativeFrom="column">
                <wp:posOffset>328295</wp:posOffset>
              </wp:positionH>
              <wp:positionV relativeFrom="paragraph">
                <wp:posOffset>741680</wp:posOffset>
              </wp:positionV>
              <wp:extent cx="2360930" cy="814070"/>
              <wp:effectExtent l="0" t="0" r="1270" b="5080"/>
              <wp:wrapNone/>
              <wp:docPr id="21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814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2BEFB0" w14:textId="77777777" w:rsidR="00CA5864" w:rsidRPr="009A05AA" w:rsidRDefault="00CA5864" w:rsidP="00CA5864">
                          <w:pPr>
                            <w:spacing w:after="260" w:line="259" w:lineRule="auto"/>
                            <w:contextualSpacing/>
                            <w:rPr>
                              <w:rFonts w:ascii="UnizgDisplay Normal" w:hAnsi="UnizgDisplay Normal"/>
                              <w:color w:val="717073"/>
                              <w:sz w:val="26"/>
                              <w:szCs w:val="26"/>
                            </w:rPr>
                          </w:pPr>
                          <w:r w:rsidRPr="009A05AA">
                            <w:rPr>
                              <w:rFonts w:ascii="UnizgDisplay Normal" w:hAnsi="UnizgDisplay Normal"/>
                              <w:color w:val="717073"/>
                              <w:sz w:val="26"/>
                              <w:szCs w:val="26"/>
                            </w:rPr>
                            <w:t>Sveučilište u Zagrebu</w:t>
                          </w:r>
                        </w:p>
                        <w:p w14:paraId="77972B58" w14:textId="77777777" w:rsidR="00CA5864" w:rsidRDefault="00CA5864" w:rsidP="00CA5864">
                          <w:pPr>
                            <w:spacing w:after="240" w:line="259" w:lineRule="auto"/>
                            <w:contextualSpacing/>
                            <w:rPr>
                              <w:rFonts w:ascii="UnizgDisplay Normal" w:hAnsi="UnizgDisplay Normal"/>
                              <w:color w:val="717073"/>
                              <w:sz w:val="26"/>
                              <w:szCs w:val="26"/>
                            </w:rPr>
                          </w:pPr>
                          <w:r w:rsidRPr="009A05AA">
                            <w:rPr>
                              <w:rFonts w:ascii="UnizgDisplay Normal" w:hAnsi="UnizgDisplay Normal"/>
                              <w:color w:val="717073"/>
                              <w:sz w:val="26"/>
                              <w:szCs w:val="26"/>
                            </w:rPr>
                            <w:t>Građevinski fakultet</w:t>
                          </w:r>
                        </w:p>
                        <w:p w14:paraId="7D66CB45" w14:textId="01C5C163" w:rsidR="00CA5864" w:rsidRPr="00430F77" w:rsidRDefault="00CA5864" w:rsidP="00CA5864">
                          <w:pPr>
                            <w:spacing w:before="360" w:after="360"/>
                            <w:contextualSpacing/>
                            <w:rPr>
                              <w:rFonts w:ascii="UniZgLight" w:hAnsi="UniZgLight"/>
                              <w:smallCaps/>
                              <w:color w:val="717073"/>
                              <w:sz w:val="18"/>
                              <w:szCs w:val="18"/>
                            </w:rPr>
                          </w:pPr>
                        </w:p>
                        <w:p w14:paraId="6B912374" w14:textId="77777777" w:rsidR="00CA5864" w:rsidRPr="009A05AA" w:rsidRDefault="00CA5864" w:rsidP="00CA5864">
                          <w:pPr>
                            <w:spacing w:after="260" w:line="259" w:lineRule="auto"/>
                            <w:contextualSpacing/>
                            <w:rPr>
                              <w:rFonts w:ascii="UnizgDisplay Normal" w:hAnsi="UnizgDisplay Normal"/>
                              <w:color w:val="717073"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080066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left:0;text-align:left;margin-left:25.85pt;margin-top:58.4pt;width:185.9pt;height:64.1pt;z-index:25166438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" stroked="f">
              <v:textbox>
                <w:txbxContent>
                  <w:p w14:paraId="732BEFB0" w14:textId="77777777" w:rsidR="00CA5864" w:rsidRPr="009A05AA" w:rsidRDefault="00CA5864" w:rsidP="00CA5864">
                    <w:pPr>
                      <w:spacing w:after="260" w:line="259" w:lineRule="auto"/>
                      <w:contextualSpacing/>
                      <w:rPr>
                        <w:rFonts w:ascii="UnizgDisplay Normal" w:hAnsi="UnizgDisplay Normal"/>
                        <w:color w:val="717073"/>
                        <w:sz w:val="26"/>
                        <w:szCs w:val="26"/>
                      </w:rPr>
                    </w:pPr>
                    <w:r w:rsidRPr="009A05AA">
                      <w:rPr>
                        <w:rFonts w:ascii="UnizgDisplay Normal" w:hAnsi="UnizgDisplay Normal"/>
                        <w:color w:val="717073"/>
                        <w:sz w:val="26"/>
                        <w:szCs w:val="26"/>
                      </w:rPr>
                      <w:t>Sveučilište u Zagrebu</w:t>
                    </w:r>
                  </w:p>
                  <w:p w14:paraId="77972B58" w14:textId="77777777" w:rsidR="00CA5864" w:rsidRDefault="00CA5864" w:rsidP="00CA5864">
                    <w:pPr>
                      <w:spacing w:after="240" w:line="259" w:lineRule="auto"/>
                      <w:contextualSpacing/>
                      <w:rPr>
                        <w:rFonts w:ascii="UnizgDisplay Normal" w:hAnsi="UnizgDisplay Normal"/>
                        <w:color w:val="717073"/>
                        <w:sz w:val="26"/>
                        <w:szCs w:val="26"/>
                      </w:rPr>
                    </w:pPr>
                    <w:r w:rsidRPr="009A05AA">
                      <w:rPr>
                        <w:rFonts w:ascii="UnizgDisplay Normal" w:hAnsi="UnizgDisplay Normal"/>
                        <w:color w:val="717073"/>
                        <w:sz w:val="26"/>
                        <w:szCs w:val="26"/>
                      </w:rPr>
                      <w:t>Građevinski fakultet</w:t>
                    </w:r>
                  </w:p>
                  <w:p w14:paraId="7D66CB45" w14:textId="01C5C163" w:rsidR="00CA5864" w:rsidRPr="00430F77" w:rsidRDefault="00CA5864" w:rsidP="00CA5864">
                    <w:pPr>
                      <w:spacing w:before="360" w:after="360"/>
                      <w:contextualSpacing/>
                      <w:rPr>
                        <w:rFonts w:ascii="UniZgLight" w:hAnsi="UniZgLight"/>
                        <w:smallCaps/>
                        <w:color w:val="717073"/>
                        <w:sz w:val="18"/>
                        <w:szCs w:val="18"/>
                      </w:rPr>
                    </w:pPr>
                  </w:p>
                  <w:p w14:paraId="6B912374" w14:textId="77777777" w:rsidR="00CA5864" w:rsidRPr="009A05AA" w:rsidRDefault="00CA5864" w:rsidP="00CA5864">
                    <w:pPr>
                      <w:spacing w:after="260" w:line="259" w:lineRule="auto"/>
                      <w:contextualSpacing/>
                      <w:rPr>
                        <w:rFonts w:ascii="UnizgDisplay Normal" w:hAnsi="UnizgDisplay Normal"/>
                        <w:color w:val="717073"/>
                        <w:sz w:val="26"/>
                        <w:szCs w:val="2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44417092" wp14:editId="7DB3937C">
          <wp:extent cx="7559675" cy="1560830"/>
          <wp:effectExtent l="0" t="0" r="3175" b="1270"/>
          <wp:docPr id="86669944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560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07BEC"/>
    <w:multiLevelType w:val="multilevel"/>
    <w:tmpl w:val="C986C8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8B45B9F"/>
    <w:multiLevelType w:val="hybridMultilevel"/>
    <w:tmpl w:val="5A1E98FE"/>
    <w:lvl w:ilvl="0" w:tplc="2BB29908">
      <w:start w:val="1"/>
      <w:numFmt w:val="upperRoman"/>
      <w:lvlText w:val="%1."/>
      <w:lvlJc w:val="left"/>
      <w:pPr>
        <w:ind w:left="5036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396" w:hanging="360"/>
      </w:pPr>
    </w:lvl>
    <w:lvl w:ilvl="2" w:tplc="041A001B" w:tentative="1">
      <w:start w:val="1"/>
      <w:numFmt w:val="lowerRoman"/>
      <w:lvlText w:val="%3."/>
      <w:lvlJc w:val="right"/>
      <w:pPr>
        <w:ind w:left="6116" w:hanging="180"/>
      </w:pPr>
    </w:lvl>
    <w:lvl w:ilvl="3" w:tplc="041A000F" w:tentative="1">
      <w:start w:val="1"/>
      <w:numFmt w:val="decimal"/>
      <w:lvlText w:val="%4."/>
      <w:lvlJc w:val="left"/>
      <w:pPr>
        <w:ind w:left="6836" w:hanging="360"/>
      </w:pPr>
    </w:lvl>
    <w:lvl w:ilvl="4" w:tplc="041A0019" w:tentative="1">
      <w:start w:val="1"/>
      <w:numFmt w:val="lowerLetter"/>
      <w:lvlText w:val="%5."/>
      <w:lvlJc w:val="left"/>
      <w:pPr>
        <w:ind w:left="7556" w:hanging="360"/>
      </w:pPr>
    </w:lvl>
    <w:lvl w:ilvl="5" w:tplc="041A001B" w:tentative="1">
      <w:start w:val="1"/>
      <w:numFmt w:val="lowerRoman"/>
      <w:lvlText w:val="%6."/>
      <w:lvlJc w:val="right"/>
      <w:pPr>
        <w:ind w:left="8276" w:hanging="180"/>
      </w:pPr>
    </w:lvl>
    <w:lvl w:ilvl="6" w:tplc="041A000F" w:tentative="1">
      <w:start w:val="1"/>
      <w:numFmt w:val="decimal"/>
      <w:lvlText w:val="%7."/>
      <w:lvlJc w:val="left"/>
      <w:pPr>
        <w:ind w:left="8996" w:hanging="360"/>
      </w:pPr>
    </w:lvl>
    <w:lvl w:ilvl="7" w:tplc="041A0019" w:tentative="1">
      <w:start w:val="1"/>
      <w:numFmt w:val="lowerLetter"/>
      <w:lvlText w:val="%8."/>
      <w:lvlJc w:val="left"/>
      <w:pPr>
        <w:ind w:left="9716" w:hanging="360"/>
      </w:pPr>
    </w:lvl>
    <w:lvl w:ilvl="8" w:tplc="041A001B" w:tentative="1">
      <w:start w:val="1"/>
      <w:numFmt w:val="lowerRoman"/>
      <w:lvlText w:val="%9."/>
      <w:lvlJc w:val="right"/>
      <w:pPr>
        <w:ind w:left="10436" w:hanging="180"/>
      </w:pPr>
    </w:lvl>
  </w:abstractNum>
  <w:abstractNum w:abstractNumId="2" w15:restartNumberingAfterBreak="0">
    <w:nsid w:val="33812163"/>
    <w:multiLevelType w:val="multilevel"/>
    <w:tmpl w:val="26AC1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5C1B10"/>
    <w:multiLevelType w:val="multilevel"/>
    <w:tmpl w:val="BCD0EC6A"/>
    <w:lvl w:ilvl="0">
      <w:start w:val="1"/>
      <w:numFmt w:val="decimal"/>
      <w:pStyle w:val="Naslov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3B171F83"/>
    <w:multiLevelType w:val="hybridMultilevel"/>
    <w:tmpl w:val="4CB676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5899636">
    <w:abstractNumId w:val="3"/>
  </w:num>
  <w:num w:numId="2" w16cid:durableId="405105204">
    <w:abstractNumId w:val="0"/>
  </w:num>
  <w:num w:numId="3" w16cid:durableId="121971702">
    <w:abstractNumId w:val="4"/>
  </w:num>
  <w:num w:numId="4" w16cid:durableId="1739942335">
    <w:abstractNumId w:val="1"/>
  </w:num>
  <w:num w:numId="5" w16cid:durableId="16498258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DE5"/>
    <w:rsid w:val="00027CCF"/>
    <w:rsid w:val="000D590C"/>
    <w:rsid w:val="000E3BB5"/>
    <w:rsid w:val="000F43B1"/>
    <w:rsid w:val="00144971"/>
    <w:rsid w:val="00166C87"/>
    <w:rsid w:val="001837D3"/>
    <w:rsid w:val="0028470C"/>
    <w:rsid w:val="00291F87"/>
    <w:rsid w:val="00296B0E"/>
    <w:rsid w:val="002B0270"/>
    <w:rsid w:val="002B4500"/>
    <w:rsid w:val="002B7639"/>
    <w:rsid w:val="002F4421"/>
    <w:rsid w:val="0034143F"/>
    <w:rsid w:val="003C0F9F"/>
    <w:rsid w:val="003E722D"/>
    <w:rsid w:val="00410273"/>
    <w:rsid w:val="004A002A"/>
    <w:rsid w:val="004C049E"/>
    <w:rsid w:val="004C6AC1"/>
    <w:rsid w:val="00501D81"/>
    <w:rsid w:val="005058B1"/>
    <w:rsid w:val="00536A33"/>
    <w:rsid w:val="00590282"/>
    <w:rsid w:val="005909D6"/>
    <w:rsid w:val="00592EED"/>
    <w:rsid w:val="00595F34"/>
    <w:rsid w:val="005B542A"/>
    <w:rsid w:val="005C06D1"/>
    <w:rsid w:val="00617887"/>
    <w:rsid w:val="00624512"/>
    <w:rsid w:val="00646353"/>
    <w:rsid w:val="00654654"/>
    <w:rsid w:val="00682DE5"/>
    <w:rsid w:val="006C328C"/>
    <w:rsid w:val="006D4650"/>
    <w:rsid w:val="006F714C"/>
    <w:rsid w:val="00704A81"/>
    <w:rsid w:val="00715166"/>
    <w:rsid w:val="007504D3"/>
    <w:rsid w:val="007C3D71"/>
    <w:rsid w:val="007D2E1F"/>
    <w:rsid w:val="00852C9B"/>
    <w:rsid w:val="008F4F99"/>
    <w:rsid w:val="009420EB"/>
    <w:rsid w:val="00947A48"/>
    <w:rsid w:val="009630EB"/>
    <w:rsid w:val="009736E9"/>
    <w:rsid w:val="00997471"/>
    <w:rsid w:val="009A2358"/>
    <w:rsid w:val="009B42AC"/>
    <w:rsid w:val="009C09BC"/>
    <w:rsid w:val="009F067F"/>
    <w:rsid w:val="00A153F0"/>
    <w:rsid w:val="00A355E3"/>
    <w:rsid w:val="00A4547B"/>
    <w:rsid w:val="00A74F78"/>
    <w:rsid w:val="00A87494"/>
    <w:rsid w:val="00AB482A"/>
    <w:rsid w:val="00AE4B8C"/>
    <w:rsid w:val="00B027C6"/>
    <w:rsid w:val="00B22E62"/>
    <w:rsid w:val="00B56B12"/>
    <w:rsid w:val="00B85ADF"/>
    <w:rsid w:val="00BA2A2C"/>
    <w:rsid w:val="00BE5D69"/>
    <w:rsid w:val="00BE69D1"/>
    <w:rsid w:val="00C07542"/>
    <w:rsid w:val="00C20A7B"/>
    <w:rsid w:val="00C32DBC"/>
    <w:rsid w:val="00C64480"/>
    <w:rsid w:val="00CA5427"/>
    <w:rsid w:val="00CA5864"/>
    <w:rsid w:val="00CE0B6C"/>
    <w:rsid w:val="00D07FBB"/>
    <w:rsid w:val="00D15F45"/>
    <w:rsid w:val="00D607F9"/>
    <w:rsid w:val="00D61C1D"/>
    <w:rsid w:val="00D83CC1"/>
    <w:rsid w:val="00DD43E9"/>
    <w:rsid w:val="00DE39B1"/>
    <w:rsid w:val="00DF3106"/>
    <w:rsid w:val="00E51277"/>
    <w:rsid w:val="00EE1D5B"/>
    <w:rsid w:val="00F41CBE"/>
    <w:rsid w:val="00F96B1B"/>
    <w:rsid w:val="00FA6EC2"/>
    <w:rsid w:val="00FB1CE3"/>
    <w:rsid w:val="00FF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4246A4"/>
  <w15:docId w15:val="{75E7215C-5297-4D28-8705-AB0C26839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FE9"/>
    <w:pPr>
      <w:spacing w:before="120" w:after="120"/>
      <w:jc w:val="both"/>
    </w:pPr>
    <w:rPr>
      <w:rFonts w:ascii="Times New Roman" w:hAnsi="Times New Roman"/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0C1615"/>
    <w:pPr>
      <w:keepNext/>
      <w:numPr>
        <w:numId w:val="1"/>
      </w:numPr>
      <w:spacing w:before="0" w:after="0"/>
      <w:outlineLvl w:val="0"/>
    </w:pPr>
    <w:rPr>
      <w:rFonts w:eastAsia="Times New Roman" w:cs="Arial"/>
      <w:b/>
      <w:color w:val="000000"/>
      <w:szCs w:val="18"/>
    </w:rPr>
  </w:style>
  <w:style w:type="paragraph" w:styleId="Naslov2">
    <w:name w:val="heading 2"/>
    <w:basedOn w:val="Normal"/>
    <w:next w:val="Normal"/>
    <w:link w:val="Naslov2Char"/>
    <w:qFormat/>
    <w:rsid w:val="000C1615"/>
    <w:pPr>
      <w:keepNext/>
      <w:spacing w:before="0" w:after="0"/>
      <w:outlineLvl w:val="1"/>
    </w:pPr>
    <w:rPr>
      <w:rFonts w:eastAsia="Times New Roman" w:cs="Arial"/>
      <w:b/>
      <w:bCs/>
      <w:iCs/>
      <w:szCs w:val="28"/>
    </w:rPr>
  </w:style>
  <w:style w:type="paragraph" w:styleId="Naslov3">
    <w:name w:val="heading 3"/>
    <w:basedOn w:val="Normal"/>
    <w:next w:val="Normal"/>
    <w:link w:val="Naslov3Char"/>
    <w:uiPriority w:val="9"/>
    <w:qFormat/>
    <w:rsid w:val="000C1615"/>
    <w:pPr>
      <w:keepNext/>
      <w:spacing w:before="0" w:after="0"/>
      <w:outlineLvl w:val="2"/>
    </w:pPr>
    <w:rPr>
      <w:rFonts w:eastAsia="Times New Roman" w:cs="Arial"/>
      <w:bCs/>
      <w:szCs w:val="26"/>
    </w:rPr>
  </w:style>
  <w:style w:type="paragraph" w:styleId="Naslov4">
    <w:name w:val="heading 4"/>
    <w:basedOn w:val="Normal"/>
    <w:next w:val="Normal"/>
    <w:link w:val="Naslov4Char"/>
    <w:uiPriority w:val="9"/>
    <w:qFormat/>
    <w:rsid w:val="000C1615"/>
    <w:pPr>
      <w:keepNext/>
      <w:spacing w:before="240" w:after="60"/>
      <w:outlineLvl w:val="3"/>
    </w:pPr>
    <w:rPr>
      <w:rFonts w:eastAsia="Times New Roman" w:cs="Times New Roman"/>
      <w:b/>
      <w:bCs/>
      <w:szCs w:val="28"/>
    </w:rPr>
  </w:style>
  <w:style w:type="paragraph" w:styleId="Naslov5">
    <w:name w:val="heading 5"/>
    <w:basedOn w:val="Normal"/>
    <w:next w:val="Normal"/>
    <w:link w:val="Naslov5Char"/>
    <w:qFormat/>
    <w:rsid w:val="000C1615"/>
    <w:pPr>
      <w:numPr>
        <w:ilvl w:val="4"/>
        <w:numId w:val="1"/>
      </w:numPr>
      <w:spacing w:before="240" w:after="60"/>
      <w:outlineLvl w:val="4"/>
    </w:pPr>
    <w:rPr>
      <w:rFonts w:eastAsia="Times New Roman" w:cs="Times New Roman"/>
      <w:b/>
      <w:bCs/>
      <w:iCs/>
      <w:szCs w:val="26"/>
    </w:rPr>
  </w:style>
  <w:style w:type="paragraph" w:styleId="Naslov6">
    <w:name w:val="heading 6"/>
    <w:basedOn w:val="Normal"/>
    <w:next w:val="Normal"/>
    <w:link w:val="Naslov6Char"/>
    <w:qFormat/>
    <w:rsid w:val="000C1615"/>
    <w:pPr>
      <w:numPr>
        <w:ilvl w:val="5"/>
        <w:numId w:val="1"/>
      </w:numPr>
      <w:spacing w:before="240" w:after="60"/>
      <w:outlineLvl w:val="5"/>
    </w:pPr>
    <w:rPr>
      <w:rFonts w:eastAsia="Times New Roman" w:cs="Times New Roman"/>
      <w:bCs/>
    </w:rPr>
  </w:style>
  <w:style w:type="paragraph" w:styleId="Naslov7">
    <w:name w:val="heading 7"/>
    <w:basedOn w:val="Normal"/>
    <w:next w:val="Normal"/>
    <w:link w:val="Naslov7Char"/>
    <w:qFormat/>
    <w:rsid w:val="000C1615"/>
    <w:pPr>
      <w:numPr>
        <w:ilvl w:val="6"/>
        <w:numId w:val="1"/>
      </w:numPr>
      <w:spacing w:before="240" w:after="60"/>
      <w:outlineLvl w:val="6"/>
    </w:pPr>
    <w:rPr>
      <w:rFonts w:eastAsia="Times New Roman" w:cs="Times New Roman"/>
      <w:szCs w:val="24"/>
      <w:lang w:val="en-GB"/>
    </w:rPr>
  </w:style>
  <w:style w:type="paragraph" w:styleId="Naslov8">
    <w:name w:val="heading 8"/>
    <w:basedOn w:val="Normal"/>
    <w:next w:val="Normal"/>
    <w:link w:val="Naslov8Char"/>
    <w:qFormat/>
    <w:rsid w:val="000C1615"/>
    <w:pPr>
      <w:numPr>
        <w:ilvl w:val="7"/>
        <w:numId w:val="1"/>
      </w:numPr>
      <w:spacing w:before="240" w:after="60"/>
      <w:outlineLvl w:val="7"/>
    </w:pPr>
    <w:rPr>
      <w:rFonts w:eastAsia="Times New Roman" w:cs="Times New Roman"/>
      <w:i/>
      <w:iCs/>
      <w:szCs w:val="24"/>
      <w:lang w:val="en-GB"/>
    </w:rPr>
  </w:style>
  <w:style w:type="paragraph" w:styleId="Naslov9">
    <w:name w:val="heading 9"/>
    <w:basedOn w:val="Normal"/>
    <w:next w:val="Normal"/>
    <w:link w:val="Naslov9Char"/>
    <w:qFormat/>
    <w:rsid w:val="000C1615"/>
    <w:pPr>
      <w:numPr>
        <w:ilvl w:val="8"/>
        <w:numId w:val="1"/>
      </w:numPr>
      <w:spacing w:before="240" w:after="60"/>
      <w:outlineLvl w:val="8"/>
    </w:pPr>
    <w:rPr>
      <w:rFonts w:ascii="Arial" w:eastAsia="Times New Roman" w:hAnsi="Arial" w:cs="Arial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semiHidden/>
    <w:qFormat/>
    <w:rsid w:val="00966B7B"/>
    <w:rPr>
      <w:rFonts w:ascii="Tahoma" w:hAnsi="Tahoma" w:cs="Tahoma"/>
      <w:sz w:val="16"/>
      <w:szCs w:val="16"/>
    </w:rPr>
  </w:style>
  <w:style w:type="character" w:customStyle="1" w:styleId="TijelotekstaChar">
    <w:name w:val="Tijelo teksta Char"/>
    <w:basedOn w:val="Zadanifontodlomka"/>
    <w:link w:val="Tijeloteksta"/>
    <w:qFormat/>
    <w:rsid w:val="00416C74"/>
    <w:rPr>
      <w:rFonts w:ascii="Arial" w:eastAsia="Times New Roman" w:hAnsi="Arial" w:cs="Arial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qFormat/>
    <w:rsid w:val="00125BD3"/>
  </w:style>
  <w:style w:type="character" w:customStyle="1" w:styleId="PodnojeChar">
    <w:name w:val="Podnožje Char"/>
    <w:basedOn w:val="Zadanifontodlomka"/>
    <w:link w:val="Podnoje"/>
    <w:uiPriority w:val="99"/>
    <w:qFormat/>
    <w:rsid w:val="00125BD3"/>
  </w:style>
  <w:style w:type="character" w:customStyle="1" w:styleId="Naslov1Char">
    <w:name w:val="Naslov 1 Char"/>
    <w:basedOn w:val="Zadanifontodlomka"/>
    <w:link w:val="Naslov1"/>
    <w:qFormat/>
    <w:rsid w:val="000C1615"/>
    <w:rPr>
      <w:rFonts w:ascii="Times New Roman" w:eastAsia="Times New Roman" w:hAnsi="Times New Roman" w:cs="Arial"/>
      <w:b/>
      <w:color w:val="000000"/>
      <w:sz w:val="24"/>
      <w:szCs w:val="18"/>
    </w:rPr>
  </w:style>
  <w:style w:type="character" w:customStyle="1" w:styleId="Naslov2Char">
    <w:name w:val="Naslov 2 Char"/>
    <w:basedOn w:val="Zadanifontodlomka"/>
    <w:link w:val="Naslov2"/>
    <w:qFormat/>
    <w:rsid w:val="000C1615"/>
    <w:rPr>
      <w:rFonts w:ascii="Times New Roman" w:eastAsia="Times New Roman" w:hAnsi="Times New Roman" w:cs="Arial"/>
      <w:b/>
      <w:bCs/>
      <w:iCs/>
      <w:sz w:val="24"/>
      <w:szCs w:val="28"/>
    </w:rPr>
  </w:style>
  <w:style w:type="character" w:customStyle="1" w:styleId="Naslov3Char">
    <w:name w:val="Naslov 3 Char"/>
    <w:basedOn w:val="Zadanifontodlomka"/>
    <w:link w:val="Naslov3"/>
    <w:uiPriority w:val="9"/>
    <w:qFormat/>
    <w:rsid w:val="000C1615"/>
    <w:rPr>
      <w:rFonts w:ascii="Times New Roman" w:eastAsia="Times New Roman" w:hAnsi="Times New Roman" w:cs="Arial"/>
      <w:bCs/>
      <w:sz w:val="24"/>
      <w:szCs w:val="26"/>
    </w:rPr>
  </w:style>
  <w:style w:type="character" w:customStyle="1" w:styleId="Naslov4Char">
    <w:name w:val="Naslov 4 Char"/>
    <w:basedOn w:val="Zadanifontodlomka"/>
    <w:link w:val="Naslov4"/>
    <w:uiPriority w:val="9"/>
    <w:qFormat/>
    <w:rsid w:val="000C1615"/>
    <w:rPr>
      <w:rFonts w:ascii="Times New Roman" w:eastAsia="Times New Roman" w:hAnsi="Times New Roman" w:cs="Times New Roman"/>
      <w:b/>
      <w:bCs/>
      <w:sz w:val="24"/>
      <w:szCs w:val="28"/>
    </w:rPr>
  </w:style>
  <w:style w:type="character" w:customStyle="1" w:styleId="Naslov5Char">
    <w:name w:val="Naslov 5 Char"/>
    <w:basedOn w:val="Zadanifontodlomka"/>
    <w:link w:val="Naslov5"/>
    <w:qFormat/>
    <w:rsid w:val="000C1615"/>
    <w:rPr>
      <w:rFonts w:ascii="Times New Roman" w:eastAsia="Times New Roman" w:hAnsi="Times New Roman" w:cs="Times New Roman"/>
      <w:b/>
      <w:bCs/>
      <w:iCs/>
      <w:sz w:val="24"/>
      <w:szCs w:val="26"/>
    </w:rPr>
  </w:style>
  <w:style w:type="character" w:customStyle="1" w:styleId="Naslov6Char">
    <w:name w:val="Naslov 6 Char"/>
    <w:basedOn w:val="Zadanifontodlomka"/>
    <w:link w:val="Naslov6"/>
    <w:qFormat/>
    <w:rsid w:val="000C1615"/>
    <w:rPr>
      <w:rFonts w:ascii="Times New Roman" w:eastAsia="Times New Roman" w:hAnsi="Times New Roman" w:cs="Times New Roman"/>
      <w:bCs/>
      <w:sz w:val="24"/>
    </w:rPr>
  </w:style>
  <w:style w:type="character" w:customStyle="1" w:styleId="Naslov7Char">
    <w:name w:val="Naslov 7 Char"/>
    <w:basedOn w:val="Zadanifontodlomka"/>
    <w:link w:val="Naslov7"/>
    <w:qFormat/>
    <w:rsid w:val="000C1615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aslov8Char">
    <w:name w:val="Naslov 8 Char"/>
    <w:basedOn w:val="Zadanifontodlomka"/>
    <w:link w:val="Naslov8"/>
    <w:qFormat/>
    <w:rsid w:val="000C1615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customStyle="1" w:styleId="Naslov9Char">
    <w:name w:val="Naslov 9 Char"/>
    <w:basedOn w:val="Zadanifontodlomka"/>
    <w:link w:val="Naslov9"/>
    <w:qFormat/>
    <w:rsid w:val="000C1615"/>
    <w:rPr>
      <w:rFonts w:ascii="Arial" w:eastAsia="Times New Roman" w:hAnsi="Arial" w:cs="Arial"/>
      <w:sz w:val="24"/>
      <w:lang w:val="en-GB"/>
    </w:rPr>
  </w:style>
  <w:style w:type="character" w:styleId="Hiperveza">
    <w:name w:val="Hyperlink"/>
    <w:basedOn w:val="Zadanifontodlomka"/>
    <w:uiPriority w:val="99"/>
    <w:unhideWhenUsed/>
    <w:rsid w:val="000A4A40"/>
    <w:rPr>
      <w:color w:val="0000FF" w:themeColor="hyperlink"/>
      <w:u w:val="single"/>
    </w:rPr>
  </w:style>
  <w:style w:type="character" w:customStyle="1" w:styleId="apple-converted-space">
    <w:name w:val="apple-converted-space"/>
    <w:basedOn w:val="Zadanifontodlomka"/>
    <w:qFormat/>
    <w:rsid w:val="00E62986"/>
  </w:style>
  <w:style w:type="character" w:customStyle="1" w:styleId="Tijeloteksta2Char">
    <w:name w:val="Tijelo teksta 2 Char"/>
    <w:basedOn w:val="Zadanifontodlomka"/>
    <w:link w:val="Tijeloteksta2"/>
    <w:qFormat/>
    <w:rsid w:val="00C43362"/>
  </w:style>
  <w:style w:type="character" w:styleId="SlijeenaHiperveza">
    <w:name w:val="FollowedHyperlink"/>
    <w:basedOn w:val="Zadanifontodlomka"/>
    <w:unhideWhenUsed/>
    <w:rsid w:val="00292972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qFormat/>
    <w:rsid w:val="001839B8"/>
    <w:rPr>
      <w:color w:val="605E5C"/>
      <w:shd w:val="clear" w:color="auto" w:fill="E1DFDD"/>
    </w:rPr>
  </w:style>
  <w:style w:type="character" w:customStyle="1" w:styleId="TekstkomentaraChar">
    <w:name w:val="Tekst komentara Char"/>
    <w:basedOn w:val="Zadanifontodlomka"/>
    <w:link w:val="Tekstkomentara"/>
    <w:uiPriority w:val="99"/>
    <w:qFormat/>
    <w:rsid w:val="00BF1BAA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qFormat/>
    <w:rsid w:val="00BF1BAA"/>
    <w:rPr>
      <w:sz w:val="20"/>
      <w:szCs w:val="20"/>
    </w:rPr>
  </w:style>
  <w:style w:type="character" w:customStyle="1" w:styleId="FootnoteCharacters">
    <w:name w:val="Footnote Characters"/>
    <w:basedOn w:val="Zadanifontodlomka"/>
    <w:uiPriority w:val="99"/>
    <w:semiHidden/>
    <w:unhideWhenUsed/>
    <w:qFormat/>
    <w:rsid w:val="00BF1BAA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styleId="Referencakomentara">
    <w:name w:val="annotation reference"/>
    <w:basedOn w:val="Zadanifontodlomka"/>
    <w:uiPriority w:val="99"/>
    <w:semiHidden/>
    <w:unhideWhenUsed/>
    <w:qFormat/>
    <w:rsid w:val="00BF1BAA"/>
    <w:rPr>
      <w:sz w:val="16"/>
      <w:szCs w:val="16"/>
    </w:rPr>
  </w:style>
  <w:style w:type="character" w:customStyle="1" w:styleId="UvuenotijelotekstaChar">
    <w:name w:val="Uvučeno tijelo teksta Char"/>
    <w:basedOn w:val="Zadanifontodlomka"/>
    <w:link w:val="Uvuenotijeloteksta"/>
    <w:qFormat/>
    <w:rsid w:val="00BF1BAA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Brojstranice">
    <w:name w:val="page number"/>
    <w:basedOn w:val="Zadanifontodlomka"/>
    <w:qFormat/>
    <w:rsid w:val="00BF1BAA"/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qFormat/>
    <w:rsid w:val="00BF1BAA"/>
    <w:rPr>
      <w:b/>
      <w:bCs/>
      <w:sz w:val="20"/>
      <w:szCs w:val="20"/>
    </w:rPr>
  </w:style>
  <w:style w:type="paragraph" w:customStyle="1" w:styleId="Heading">
    <w:name w:val="Heading"/>
    <w:basedOn w:val="Normal"/>
    <w:next w:val="Tijeloteksta"/>
    <w:qFormat/>
    <w:pPr>
      <w:keepNext/>
      <w:spacing w:before="240"/>
    </w:pPr>
    <w:rPr>
      <w:rFonts w:ascii="Liberation Sans" w:eastAsia="Noto Sans CJK SC" w:hAnsi="Liberation Sans" w:cs="Lohit Devanagari"/>
      <w:sz w:val="28"/>
      <w:szCs w:val="28"/>
    </w:rPr>
  </w:style>
  <w:style w:type="paragraph" w:styleId="Tijeloteksta">
    <w:name w:val="Body Text"/>
    <w:basedOn w:val="Normal"/>
    <w:link w:val="TijelotekstaChar"/>
    <w:rsid w:val="00416C74"/>
    <w:pPr>
      <w:spacing w:before="0" w:after="0" w:line="300" w:lineRule="auto"/>
    </w:pPr>
    <w:rPr>
      <w:rFonts w:ascii="Arial" w:eastAsia="Times New Roman" w:hAnsi="Arial" w:cs="Arial"/>
      <w:szCs w:val="24"/>
      <w:lang w:eastAsia="hr-HR"/>
    </w:rPr>
  </w:style>
  <w:style w:type="paragraph" w:styleId="Popis">
    <w:name w:val="List"/>
    <w:basedOn w:val="Tijeloteksta"/>
    <w:rPr>
      <w:rFonts w:cs="Lohit Devanagari"/>
    </w:rPr>
  </w:style>
  <w:style w:type="paragraph" w:styleId="Opisslike">
    <w:name w:val="caption"/>
    <w:basedOn w:val="Normal"/>
    <w:next w:val="Normal"/>
    <w:uiPriority w:val="35"/>
    <w:unhideWhenUsed/>
    <w:qFormat/>
    <w:rsid w:val="00BF1BAA"/>
    <w:pPr>
      <w:pageBreakBefore/>
      <w:spacing w:before="240" w:after="240"/>
      <w:ind w:left="907" w:hanging="907"/>
      <w:jc w:val="left"/>
    </w:pPr>
    <w:rPr>
      <w:rFonts w:ascii="Calibri" w:hAnsi="Calibri"/>
      <w:b/>
      <w:bCs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Default">
    <w:name w:val="Default"/>
    <w:qFormat/>
    <w:rsid w:val="00646353"/>
    <w:rPr>
      <w:rFonts w:ascii="Titillium" w:eastAsia="Calibri" w:hAnsi="Titillium" w:cs="Times New Roman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qFormat/>
    <w:rsid w:val="00A1404A"/>
    <w:rPr>
      <w:color w:val="auto"/>
    </w:rPr>
  </w:style>
  <w:style w:type="paragraph" w:customStyle="1" w:styleId="CM4">
    <w:name w:val="CM4"/>
    <w:basedOn w:val="Default"/>
    <w:next w:val="Default"/>
    <w:uiPriority w:val="99"/>
    <w:qFormat/>
    <w:rsid w:val="00A1404A"/>
    <w:rPr>
      <w:color w:val="auto"/>
    </w:rPr>
  </w:style>
  <w:style w:type="paragraph" w:styleId="Tekstbalonia">
    <w:name w:val="Balloon Text"/>
    <w:basedOn w:val="Normal"/>
    <w:link w:val="TekstbaloniaChar"/>
    <w:semiHidden/>
    <w:unhideWhenUsed/>
    <w:qFormat/>
    <w:rsid w:val="00966B7B"/>
    <w:pPr>
      <w:spacing w:before="0" w:after="0"/>
    </w:pPr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416C74"/>
    <w:pPr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Zaglavlje">
    <w:name w:val="header"/>
    <w:basedOn w:val="Normal"/>
    <w:link w:val="ZaglavljeChar"/>
    <w:uiPriority w:val="99"/>
    <w:unhideWhenUsed/>
    <w:rsid w:val="00125BD3"/>
    <w:pPr>
      <w:tabs>
        <w:tab w:val="center" w:pos="4536"/>
        <w:tab w:val="right" w:pos="9072"/>
      </w:tabs>
      <w:spacing w:before="0" w:after="0"/>
    </w:pPr>
  </w:style>
  <w:style w:type="paragraph" w:styleId="Podnoje">
    <w:name w:val="footer"/>
    <w:basedOn w:val="Normal"/>
    <w:link w:val="PodnojeChar"/>
    <w:uiPriority w:val="99"/>
    <w:unhideWhenUsed/>
    <w:rsid w:val="00125BD3"/>
    <w:pPr>
      <w:tabs>
        <w:tab w:val="center" w:pos="4536"/>
        <w:tab w:val="right" w:pos="9072"/>
      </w:tabs>
      <w:spacing w:before="0" w:after="0"/>
    </w:pPr>
  </w:style>
  <w:style w:type="paragraph" w:customStyle="1" w:styleId="AbstractText">
    <w:name w:val="AbstractText"/>
    <w:basedOn w:val="Normal"/>
    <w:qFormat/>
    <w:rsid w:val="00E963D2"/>
    <w:pPr>
      <w:spacing w:before="480" w:after="240"/>
    </w:pPr>
    <w:rPr>
      <w:rFonts w:eastAsia="Times New Roman" w:cs="Times New Roman"/>
      <w:lang w:val="en-GB" w:eastAsia="en-GB"/>
    </w:rPr>
  </w:style>
  <w:style w:type="paragraph" w:styleId="Tijeloteksta2">
    <w:name w:val="Body Text 2"/>
    <w:basedOn w:val="Normal"/>
    <w:link w:val="Tijeloteksta2Char"/>
    <w:unhideWhenUsed/>
    <w:qFormat/>
    <w:rsid w:val="00C43362"/>
    <w:pPr>
      <w:spacing w:line="480" w:lineRule="auto"/>
    </w:pPr>
  </w:style>
  <w:style w:type="paragraph" w:styleId="Tekstkomentara">
    <w:name w:val="annotation text"/>
    <w:basedOn w:val="Normal"/>
    <w:link w:val="TekstkomentaraChar"/>
    <w:uiPriority w:val="99"/>
    <w:unhideWhenUsed/>
    <w:qFormat/>
    <w:rsid w:val="00BF1BAA"/>
    <w:pPr>
      <w:spacing w:before="0" w:after="160"/>
      <w:jc w:val="left"/>
    </w:pPr>
    <w:rPr>
      <w:rFonts w:asciiTheme="minorHAnsi" w:hAnsiTheme="minorHAnsi"/>
      <w:sz w:val="20"/>
      <w:szCs w:val="20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BF1BAA"/>
    <w:pPr>
      <w:spacing w:before="0" w:after="0"/>
      <w:jc w:val="left"/>
    </w:pPr>
    <w:rPr>
      <w:rFonts w:asciiTheme="minorHAnsi" w:hAnsiTheme="minorHAnsi"/>
      <w:sz w:val="20"/>
      <w:szCs w:val="20"/>
    </w:rPr>
  </w:style>
  <w:style w:type="paragraph" w:styleId="Uvuenotijeloteksta">
    <w:name w:val="Body Text Indent"/>
    <w:basedOn w:val="Normal"/>
    <w:link w:val="UvuenotijelotekstaChar"/>
    <w:rsid w:val="00BF1BAA"/>
    <w:pPr>
      <w:spacing w:before="0" w:after="0"/>
      <w:ind w:left="284" w:hanging="284"/>
    </w:pPr>
    <w:rPr>
      <w:rFonts w:eastAsia="Times New Roman" w:cs="Times New Roman"/>
      <w:sz w:val="20"/>
      <w:szCs w:val="20"/>
      <w:lang w:eastAsia="hr-HR"/>
    </w:rPr>
  </w:style>
  <w:style w:type="paragraph" w:styleId="StandardWeb">
    <w:name w:val="Normal (Web)"/>
    <w:basedOn w:val="Normal"/>
    <w:qFormat/>
    <w:rsid w:val="00BF1BAA"/>
    <w:pPr>
      <w:spacing w:beforeAutospacing="1" w:afterAutospacing="1"/>
      <w:jc w:val="left"/>
    </w:pPr>
    <w:rPr>
      <w:rFonts w:eastAsia="Times New Roman" w:cs="Times New Roman"/>
      <w:color w:val="333333"/>
      <w:szCs w:val="24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qFormat/>
    <w:rsid w:val="00BF1BAA"/>
    <w:rPr>
      <w:b/>
      <w:bCs/>
    </w:rPr>
  </w:style>
  <w:style w:type="paragraph" w:styleId="Tablicaslika">
    <w:name w:val="table of figures"/>
    <w:basedOn w:val="Normal"/>
    <w:next w:val="Normal"/>
    <w:uiPriority w:val="99"/>
    <w:unhideWhenUsed/>
    <w:qFormat/>
    <w:rsid w:val="00BF1BAA"/>
    <w:pPr>
      <w:spacing w:before="240" w:after="240"/>
      <w:ind w:left="794" w:hanging="794"/>
      <w:jc w:val="left"/>
    </w:pPr>
    <w:rPr>
      <w:rFonts w:ascii="Calibri" w:hAnsi="Calibri"/>
      <w:b/>
      <w:sz w:val="20"/>
    </w:rPr>
  </w:style>
  <w:style w:type="paragraph" w:customStyle="1" w:styleId="FrameContents">
    <w:name w:val="Frame Contents"/>
    <w:basedOn w:val="Normal"/>
    <w:qFormat/>
  </w:style>
  <w:style w:type="table" w:styleId="Reetkatablice">
    <w:name w:val="Table Grid"/>
    <w:basedOn w:val="Obinatablica"/>
    <w:rsid w:val="00370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CC422B"/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DC0B7-A795-4CAE-94CB-57F94DC68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289</Words>
  <Characters>1651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GF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Skejic</dc:creator>
  <dc:description/>
  <cp:lastModifiedBy>Ana Protrka Čičak</cp:lastModifiedBy>
  <cp:revision>2</cp:revision>
  <cp:lastPrinted>2022-10-04T10:05:00Z</cp:lastPrinted>
  <dcterms:created xsi:type="dcterms:W3CDTF">2026-04-21T11:23:00Z</dcterms:created>
  <dcterms:modified xsi:type="dcterms:W3CDTF">2026-04-21T11:23:00Z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GF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