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7CE" w:rsidRPr="005057CE" w:rsidRDefault="005057CE" w:rsidP="005057CE">
      <w:pPr>
        <w:shd w:val="clear" w:color="auto" w:fill="FFFFFF"/>
        <w:spacing w:before="330" w:after="375" w:line="240" w:lineRule="auto"/>
        <w:outlineLvl w:val="2"/>
        <w:rPr>
          <w:rFonts w:ascii="Arial" w:eastAsia="Times New Roman" w:hAnsi="Arial" w:cs="Arial"/>
          <w:color w:val="00819C"/>
          <w:sz w:val="45"/>
          <w:szCs w:val="45"/>
          <w:lang w:eastAsia="hr-HR"/>
        </w:rPr>
      </w:pPr>
      <w:r w:rsidRPr="005057CE">
        <w:rPr>
          <w:rFonts w:ascii="Arial" w:eastAsia="Times New Roman" w:hAnsi="Arial" w:cs="Arial"/>
          <w:color w:val="00819C"/>
          <w:sz w:val="45"/>
          <w:szCs w:val="45"/>
          <w:lang w:eastAsia="hr-HR"/>
        </w:rPr>
        <w:t>Podaci o predmetu - pregled podataka</w:t>
      </w:r>
    </w:p>
    <w:tbl>
      <w:tblPr>
        <w:tblW w:w="5000" w:type="pct"/>
        <w:tblCellMar>
          <w:top w:w="15" w:type="dxa"/>
          <w:left w:w="15" w:type="dxa"/>
          <w:bottom w:w="15" w:type="dxa"/>
          <w:right w:w="15" w:type="dxa"/>
        </w:tblCellMar>
        <w:tblLook w:val="04A0" w:firstRow="1" w:lastRow="0" w:firstColumn="1" w:lastColumn="0" w:noHBand="0" w:noVBand="1"/>
      </w:tblPr>
      <w:tblGrid>
        <w:gridCol w:w="3104"/>
        <w:gridCol w:w="3104"/>
        <w:gridCol w:w="3104"/>
      </w:tblGrid>
      <w:tr w:rsidR="005057CE" w:rsidRPr="005057CE" w:rsidTr="005057CE">
        <w:trPr>
          <w:trHeight w:val="750"/>
        </w:trPr>
        <w:tc>
          <w:tcPr>
            <w:tcW w:w="1650" w:type="pct"/>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hyperlink r:id="rId6" w:anchor="sp3_128427" w:history="1">
              <w:r w:rsidRPr="005057CE">
                <w:rPr>
                  <w:rFonts w:ascii="Times New Roman" w:eastAsia="Times New Roman" w:hAnsi="Times New Roman" w:cs="Times New Roman"/>
                  <w:color w:val="00819C"/>
                  <w:sz w:val="24"/>
                  <w:szCs w:val="24"/>
                  <w:lang w:eastAsia="hr-HR"/>
                </w:rPr>
                <w:t>&lt;- Prethodni</w:t>
              </w:r>
              <w:r w:rsidRPr="005057CE">
                <w:rPr>
                  <w:rFonts w:ascii="Times New Roman" w:eastAsia="Times New Roman" w:hAnsi="Times New Roman" w:cs="Times New Roman"/>
                  <w:color w:val="00819C"/>
                  <w:sz w:val="24"/>
                  <w:szCs w:val="24"/>
                  <w:lang w:eastAsia="hr-HR"/>
                </w:rPr>
                <w:br/>
                <w:t>(Automatizacija pogonskih sustava)</w:t>
              </w:r>
            </w:hyperlink>
          </w:p>
        </w:tc>
        <w:tc>
          <w:tcPr>
            <w:tcW w:w="1650" w:type="pct"/>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jc w:val="center"/>
              <w:rPr>
                <w:rFonts w:ascii="Times New Roman" w:eastAsia="Times New Roman" w:hAnsi="Times New Roman" w:cs="Times New Roman"/>
                <w:sz w:val="24"/>
                <w:szCs w:val="24"/>
                <w:lang w:eastAsia="hr-HR"/>
              </w:rPr>
            </w:pPr>
            <w:hyperlink r:id="rId7" w:anchor="sp3_128427" w:history="1">
              <w:r w:rsidRPr="005057CE">
                <w:rPr>
                  <w:rFonts w:ascii="Times New Roman" w:eastAsia="Times New Roman" w:hAnsi="Times New Roman" w:cs="Times New Roman"/>
                  <w:color w:val="00819C"/>
                  <w:sz w:val="24"/>
                  <w:szCs w:val="24"/>
                  <w:lang w:eastAsia="hr-HR"/>
                </w:rPr>
                <w:t>Povratak na pregled</w:t>
              </w:r>
            </w:hyperlink>
          </w:p>
        </w:tc>
        <w:tc>
          <w:tcPr>
            <w:tcW w:w="1650" w:type="pct"/>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hyperlink r:id="rId8" w:anchor="sp3_128427" w:history="1">
              <w:r w:rsidRPr="005057CE">
                <w:rPr>
                  <w:rFonts w:ascii="Times New Roman" w:eastAsia="Times New Roman" w:hAnsi="Times New Roman" w:cs="Times New Roman"/>
                  <w:color w:val="00819C"/>
                  <w:sz w:val="24"/>
                  <w:szCs w:val="24"/>
                  <w:lang w:eastAsia="hr-HR"/>
                </w:rPr>
                <w:t>(Bioinformatika 2)</w:t>
              </w:r>
              <w:r w:rsidRPr="005057CE">
                <w:rPr>
                  <w:rFonts w:ascii="Times New Roman" w:eastAsia="Times New Roman" w:hAnsi="Times New Roman" w:cs="Times New Roman"/>
                  <w:color w:val="00819C"/>
                  <w:sz w:val="24"/>
                  <w:szCs w:val="24"/>
                  <w:lang w:eastAsia="hr-HR"/>
                </w:rPr>
                <w:br/>
                <w:t>Sljedeći -&gt;</w:t>
              </w:r>
            </w:hyperlink>
          </w:p>
        </w:tc>
      </w:tr>
    </w:tbl>
    <w:p w:rsidR="005057CE" w:rsidRPr="005057CE" w:rsidRDefault="005057CE" w:rsidP="005057CE">
      <w:pPr>
        <w:shd w:val="clear" w:color="auto" w:fill="FFFFFF"/>
        <w:spacing w:after="165"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Ispunjenost predmeta: HR:  (100%) EN:  (100%)</w:t>
      </w:r>
    </w:p>
    <w:tbl>
      <w:tblPr>
        <w:tblW w:w="5000" w:type="pct"/>
        <w:tblCellMar>
          <w:top w:w="15" w:type="dxa"/>
          <w:left w:w="15" w:type="dxa"/>
          <w:bottom w:w="15" w:type="dxa"/>
          <w:right w:w="15" w:type="dxa"/>
        </w:tblCellMar>
        <w:tblLook w:val="04A0" w:firstRow="1" w:lastRow="0" w:firstColumn="1" w:lastColumn="0" w:noHBand="0" w:noVBand="1"/>
      </w:tblPr>
      <w:tblGrid>
        <w:gridCol w:w="643"/>
        <w:gridCol w:w="2425"/>
        <w:gridCol w:w="6244"/>
      </w:tblGrid>
      <w:tr w:rsidR="005057CE" w:rsidRPr="005057CE" w:rsidTr="005057CE">
        <w:tc>
          <w:tcPr>
            <w:tcW w:w="0" w:type="auto"/>
            <w:gridSpan w:val="3"/>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b/>
                <w:bCs/>
                <w:sz w:val="24"/>
                <w:szCs w:val="24"/>
                <w:lang w:eastAsia="hr-HR"/>
              </w:rPr>
            </w:pPr>
            <w:r w:rsidRPr="005057CE">
              <w:rPr>
                <w:rFonts w:ascii="Times New Roman" w:eastAsia="Times New Roman" w:hAnsi="Times New Roman" w:cs="Times New Roman"/>
                <w:b/>
                <w:bCs/>
                <w:sz w:val="24"/>
                <w:szCs w:val="24"/>
                <w:lang w:eastAsia="hr-HR"/>
              </w:rPr>
              <w:t>1. Opće informacije</w:t>
            </w:r>
          </w:p>
        </w:tc>
      </w:tr>
      <w:tr w:rsidR="005057CE" w:rsidRPr="005057CE" w:rsidTr="005057CE">
        <w:tc>
          <w:tcPr>
            <w:tcW w:w="50" w:type="pct"/>
            <w:tcBorders>
              <w:top w:val="single" w:sz="6" w:space="0" w:color="DDDDDD"/>
            </w:tcBorders>
            <w:shd w:val="clear" w:color="auto" w:fill="auto"/>
            <w:noWrap/>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1.1</w:t>
            </w:r>
          </w:p>
        </w:tc>
        <w:tc>
          <w:tcPr>
            <w:tcW w:w="50" w:type="pct"/>
            <w:tcBorders>
              <w:top w:val="single" w:sz="6" w:space="0" w:color="DDDDDD"/>
            </w:tcBorders>
            <w:shd w:val="clear" w:color="auto" w:fill="auto"/>
            <w:noWrap/>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Nositelj predmeta</w: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Prodekan za nastavu / Vice Dean for Education</w:t>
            </w: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1.2</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Naziv predmeta (hr)</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Seminar 1</w:t>
            </w:r>
          </w:p>
        </w:tc>
      </w:tr>
      <w:tr w:rsidR="005057CE" w:rsidRPr="005057CE" w:rsidTr="005057CE">
        <w:tc>
          <w:tcPr>
            <w:tcW w:w="50" w:type="pct"/>
            <w:tcBorders>
              <w:top w:val="single" w:sz="6" w:space="0" w:color="DDDDDD"/>
            </w:tcBorders>
            <w:shd w:val="clear" w:color="auto" w:fill="auto"/>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1.2</w:t>
            </w:r>
          </w:p>
        </w:tc>
        <w:tc>
          <w:tcPr>
            <w:tcW w:w="50" w:type="pct"/>
            <w:tcBorders>
              <w:top w:val="single" w:sz="6" w:space="0" w:color="DDDDDD"/>
            </w:tcBorders>
            <w:shd w:val="clear" w:color="auto" w:fill="auto"/>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Naziv predmeta (en)</w: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Seminar 1</w:t>
            </w: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1.3</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Suradnici</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p>
        </w:tc>
      </w:tr>
      <w:tr w:rsidR="005057CE" w:rsidRPr="005057CE" w:rsidTr="005057CE">
        <w:tc>
          <w:tcPr>
            <w:tcW w:w="50" w:type="pct"/>
            <w:tcBorders>
              <w:top w:val="single" w:sz="6" w:space="0" w:color="DDDDDD"/>
            </w:tcBorders>
            <w:shd w:val="clear" w:color="auto" w:fill="auto"/>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1.4</w:t>
            </w:r>
          </w:p>
        </w:tc>
        <w:tc>
          <w:tcPr>
            <w:tcW w:w="50" w:type="pct"/>
            <w:tcBorders>
              <w:top w:val="single" w:sz="6" w:space="0" w:color="DDDDDD"/>
            </w:tcBorders>
            <w:shd w:val="clear" w:color="auto" w:fill="auto"/>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Studijski program</w: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Diplomski</w:t>
            </w: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1.5</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Status predmeta</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Required (MA-core)</w:t>
            </w:r>
          </w:p>
        </w:tc>
      </w:tr>
      <w:tr w:rsidR="005057CE" w:rsidRPr="005057CE" w:rsidTr="005057CE">
        <w:tc>
          <w:tcPr>
            <w:tcW w:w="50" w:type="pct"/>
            <w:tcBorders>
              <w:top w:val="single" w:sz="6" w:space="0" w:color="DDDDDD"/>
            </w:tcBorders>
            <w:shd w:val="clear" w:color="auto" w:fill="auto"/>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1.6</w:t>
            </w:r>
          </w:p>
        </w:tc>
        <w:tc>
          <w:tcPr>
            <w:tcW w:w="50" w:type="pct"/>
            <w:tcBorders>
              <w:top w:val="single" w:sz="6" w:space="0" w:color="DDDDDD"/>
            </w:tcBorders>
            <w:shd w:val="clear" w:color="auto" w:fill="auto"/>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Godina studija</w: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 (Required (MA-core))</w:t>
            </w: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1.7</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Bodovna vrijednost</w:t>
            </w:r>
            <w:r w:rsidRPr="005057CE">
              <w:rPr>
                <w:rFonts w:ascii="Times New Roman" w:eastAsia="Times New Roman" w:hAnsi="Times New Roman" w:cs="Times New Roman"/>
                <w:sz w:val="24"/>
                <w:szCs w:val="24"/>
                <w:lang w:eastAsia="hr-HR"/>
              </w:rPr>
              <w:br/>
              <w:t>(broj bodova po ECTS sustavu)</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3 Detaljno</w:t>
            </w:r>
          </w:p>
        </w:tc>
      </w:tr>
      <w:tr w:rsidR="005057CE" w:rsidRPr="005057CE" w:rsidTr="005057CE">
        <w:tc>
          <w:tcPr>
            <w:tcW w:w="50" w:type="pct"/>
            <w:tcBorders>
              <w:top w:val="single" w:sz="6" w:space="0" w:color="DDDDDD"/>
            </w:tcBorders>
            <w:shd w:val="clear" w:color="auto" w:fill="auto"/>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1.8</w:t>
            </w:r>
          </w:p>
        </w:tc>
        <w:tc>
          <w:tcPr>
            <w:tcW w:w="50" w:type="pct"/>
            <w:tcBorders>
              <w:top w:val="single" w:sz="6" w:space="0" w:color="DDDDDD"/>
            </w:tcBorders>
            <w:shd w:val="clear" w:color="auto" w:fill="auto"/>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Način izvođenja nastave</w:t>
            </w:r>
            <w:r w:rsidRPr="005057CE">
              <w:rPr>
                <w:rFonts w:ascii="Times New Roman" w:eastAsia="Times New Roman" w:hAnsi="Times New Roman" w:cs="Times New Roman"/>
                <w:sz w:val="24"/>
                <w:szCs w:val="24"/>
                <w:lang w:eastAsia="hr-HR"/>
              </w:rPr>
              <w:br/>
              <w:t>(broj sati P+V+S+e-učenje)</w: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P: 6</w:t>
            </w: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1.9</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Očekivani broj studenata</w:t>
            </w:r>
            <w:r w:rsidRPr="005057CE">
              <w:rPr>
                <w:rFonts w:ascii="Times New Roman" w:eastAsia="Times New Roman" w:hAnsi="Times New Roman" w:cs="Times New Roman"/>
                <w:sz w:val="24"/>
                <w:szCs w:val="24"/>
                <w:lang w:eastAsia="hr-HR"/>
              </w:rPr>
              <w:br/>
              <w:t>na predmetu</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500</w:t>
            </w:r>
          </w:p>
        </w:tc>
      </w:tr>
      <w:tr w:rsidR="005057CE" w:rsidRPr="005057CE" w:rsidTr="005057CE">
        <w:tc>
          <w:tcPr>
            <w:tcW w:w="50" w:type="pct"/>
            <w:tcBorders>
              <w:top w:val="single" w:sz="6" w:space="0" w:color="DDDDDD"/>
            </w:tcBorders>
            <w:shd w:val="clear" w:color="auto" w:fill="auto"/>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1.10</w:t>
            </w:r>
          </w:p>
        </w:tc>
        <w:tc>
          <w:tcPr>
            <w:tcW w:w="50" w:type="pct"/>
            <w:tcBorders>
              <w:top w:val="single" w:sz="6" w:space="0" w:color="DDDDDD"/>
            </w:tcBorders>
            <w:shd w:val="clear" w:color="auto" w:fill="auto"/>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Razina primjene e-učenja</w:t>
            </w:r>
            <w:r w:rsidRPr="005057CE">
              <w:rPr>
                <w:rFonts w:ascii="Times New Roman" w:eastAsia="Times New Roman" w:hAnsi="Times New Roman" w:cs="Times New Roman"/>
                <w:sz w:val="24"/>
                <w:szCs w:val="24"/>
                <w:lang w:eastAsia="hr-HR"/>
              </w:rPr>
              <w:br/>
              <w:t>(1., 2., 3. razina), postotak</w:t>
            </w:r>
            <w:r w:rsidRPr="005057CE">
              <w:rPr>
                <w:rFonts w:ascii="Times New Roman" w:eastAsia="Times New Roman" w:hAnsi="Times New Roman" w:cs="Times New Roman"/>
                <w:sz w:val="24"/>
                <w:szCs w:val="24"/>
                <w:lang w:eastAsia="hr-HR"/>
              </w:rPr>
              <w:br/>
              <w:t>izvođenja predmeta on line</w:t>
            </w:r>
            <w:r w:rsidRPr="005057CE">
              <w:rPr>
                <w:rFonts w:ascii="Times New Roman" w:eastAsia="Times New Roman" w:hAnsi="Times New Roman" w:cs="Times New Roman"/>
                <w:sz w:val="24"/>
                <w:szCs w:val="24"/>
                <w:lang w:eastAsia="hr-HR"/>
              </w:rPr>
              <w:br/>
              <w:t>(maks 20%)</w: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Razina e-učenja: 1</w:t>
            </w:r>
            <w:r w:rsidRPr="005057CE">
              <w:rPr>
                <w:rFonts w:ascii="Times New Roman" w:eastAsia="Times New Roman" w:hAnsi="Times New Roman" w:cs="Times New Roman"/>
                <w:sz w:val="24"/>
                <w:szCs w:val="24"/>
                <w:lang w:eastAsia="hr-HR"/>
              </w:rPr>
              <w:br/>
              <w:t>Postotak izvođenja e-učenja: 0 %</w:t>
            </w: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1.11</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Semestri predmeta</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br/>
              <w:t>Audio tehnologije i elektroakustika - 1. semestar (Required (MA-core)),</w:t>
            </w:r>
            <w:r w:rsidRPr="005057CE">
              <w:rPr>
                <w:rFonts w:ascii="Times New Roman" w:eastAsia="Times New Roman" w:hAnsi="Times New Roman" w:cs="Times New Roman"/>
                <w:sz w:val="24"/>
                <w:szCs w:val="24"/>
                <w:lang w:eastAsia="hr-HR"/>
              </w:rPr>
              <w:br/>
              <w:t>Automatika i robotika - 1. semestar (Required (MA-core)),</w:t>
            </w:r>
            <w:r w:rsidRPr="005057CE">
              <w:rPr>
                <w:rFonts w:ascii="Times New Roman" w:eastAsia="Times New Roman" w:hAnsi="Times New Roman" w:cs="Times New Roman"/>
                <w:sz w:val="24"/>
                <w:szCs w:val="24"/>
                <w:lang w:eastAsia="hr-HR"/>
              </w:rPr>
              <w:br/>
              <w:t>Elektroenergetika - 1. semestar (Required (MA-core)),</w:t>
            </w:r>
            <w:r w:rsidRPr="005057CE">
              <w:rPr>
                <w:rFonts w:ascii="Times New Roman" w:eastAsia="Times New Roman" w:hAnsi="Times New Roman" w:cs="Times New Roman"/>
                <w:sz w:val="24"/>
                <w:szCs w:val="24"/>
                <w:lang w:eastAsia="hr-HR"/>
              </w:rPr>
              <w:br/>
              <w:t>Elektroničko i računalno inženjerstvo - 1. semestar (Required (MA-core)),</w:t>
            </w:r>
            <w:r w:rsidRPr="005057CE">
              <w:rPr>
                <w:rFonts w:ascii="Times New Roman" w:eastAsia="Times New Roman" w:hAnsi="Times New Roman" w:cs="Times New Roman"/>
                <w:sz w:val="24"/>
                <w:szCs w:val="24"/>
                <w:lang w:eastAsia="hr-HR"/>
              </w:rPr>
              <w:br/>
              <w:t>Elektronika - 1. semestar (Required (MA-core)),</w:t>
            </w:r>
            <w:r w:rsidRPr="005057CE">
              <w:rPr>
                <w:rFonts w:ascii="Times New Roman" w:eastAsia="Times New Roman" w:hAnsi="Times New Roman" w:cs="Times New Roman"/>
                <w:sz w:val="24"/>
                <w:szCs w:val="24"/>
                <w:lang w:eastAsia="hr-HR"/>
              </w:rPr>
              <w:br/>
              <w:t>Elektrostojarstvo i automatizacija - 1. semestar (Required (MA-core)),</w:t>
            </w:r>
            <w:r w:rsidRPr="005057CE">
              <w:rPr>
                <w:rFonts w:ascii="Times New Roman" w:eastAsia="Times New Roman" w:hAnsi="Times New Roman" w:cs="Times New Roman"/>
                <w:sz w:val="24"/>
                <w:szCs w:val="24"/>
                <w:lang w:eastAsia="hr-HR"/>
              </w:rPr>
              <w:br/>
              <w:t>Informacijsko i komunikacijsko inženjerstvo - 1. semestar (Required (MA-core)),</w:t>
            </w:r>
            <w:r w:rsidRPr="005057CE">
              <w:rPr>
                <w:rFonts w:ascii="Times New Roman" w:eastAsia="Times New Roman" w:hAnsi="Times New Roman" w:cs="Times New Roman"/>
                <w:sz w:val="24"/>
                <w:szCs w:val="24"/>
                <w:lang w:eastAsia="hr-HR"/>
              </w:rPr>
              <w:br/>
              <w:t>Komunikacijske i svemirske tehnologije - 1. semestar (Required (MA-core)),</w:t>
            </w:r>
            <w:r w:rsidRPr="005057CE">
              <w:rPr>
                <w:rFonts w:ascii="Times New Roman" w:eastAsia="Times New Roman" w:hAnsi="Times New Roman" w:cs="Times New Roman"/>
                <w:sz w:val="24"/>
                <w:szCs w:val="24"/>
                <w:lang w:eastAsia="hr-HR"/>
              </w:rPr>
              <w:br/>
              <w:t>Programsko inženjerstvo i informacijski sustavi - 1. semestar (Required (MA-core)),</w:t>
            </w:r>
            <w:r w:rsidRPr="005057CE">
              <w:rPr>
                <w:rFonts w:ascii="Times New Roman" w:eastAsia="Times New Roman" w:hAnsi="Times New Roman" w:cs="Times New Roman"/>
                <w:sz w:val="24"/>
                <w:szCs w:val="24"/>
                <w:lang w:eastAsia="hr-HR"/>
              </w:rPr>
              <w:br/>
              <w:t>Računalno inženjerstvo - 1. semestar (Required (MA-core)),</w:t>
            </w:r>
            <w:r w:rsidRPr="005057CE">
              <w:rPr>
                <w:rFonts w:ascii="Times New Roman" w:eastAsia="Times New Roman" w:hAnsi="Times New Roman" w:cs="Times New Roman"/>
                <w:sz w:val="24"/>
                <w:szCs w:val="24"/>
                <w:lang w:eastAsia="hr-HR"/>
              </w:rPr>
              <w:br/>
              <w:t>Računalno modeliranje u inženjerstvu - 1. semestar (Required (MA-core)),</w:t>
            </w:r>
            <w:r w:rsidRPr="005057CE">
              <w:rPr>
                <w:rFonts w:ascii="Times New Roman" w:eastAsia="Times New Roman" w:hAnsi="Times New Roman" w:cs="Times New Roman"/>
                <w:sz w:val="24"/>
                <w:szCs w:val="24"/>
                <w:lang w:eastAsia="hr-HR"/>
              </w:rPr>
              <w:br/>
              <w:t>Računarska znanost - 1. semestar (Required (MA-core)),</w:t>
            </w:r>
            <w:r w:rsidRPr="005057CE">
              <w:rPr>
                <w:rFonts w:ascii="Times New Roman" w:eastAsia="Times New Roman" w:hAnsi="Times New Roman" w:cs="Times New Roman"/>
                <w:sz w:val="24"/>
                <w:szCs w:val="24"/>
                <w:lang w:eastAsia="hr-HR"/>
              </w:rPr>
              <w:br/>
              <w:t>Znanost o mrežama - 1. semestar (Required (MA-core)),</w:t>
            </w:r>
            <w:r w:rsidRPr="005057CE">
              <w:rPr>
                <w:rFonts w:ascii="Times New Roman" w:eastAsia="Times New Roman" w:hAnsi="Times New Roman" w:cs="Times New Roman"/>
                <w:sz w:val="24"/>
                <w:szCs w:val="24"/>
                <w:lang w:eastAsia="hr-HR"/>
              </w:rPr>
              <w:br/>
              <w:t>Znanost o podacima - 1. semestar (Required (MA-core))</w:t>
            </w:r>
          </w:p>
        </w:tc>
      </w:tr>
      <w:tr w:rsidR="005057CE" w:rsidRPr="005057CE" w:rsidTr="005057CE">
        <w:tc>
          <w:tcPr>
            <w:tcW w:w="0" w:type="auto"/>
            <w:gridSpan w:val="3"/>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b/>
                <w:bCs/>
                <w:sz w:val="24"/>
                <w:szCs w:val="24"/>
                <w:lang w:eastAsia="hr-HR"/>
              </w:rPr>
            </w:pPr>
            <w:r w:rsidRPr="005057CE">
              <w:rPr>
                <w:rFonts w:ascii="Times New Roman" w:eastAsia="Times New Roman" w:hAnsi="Times New Roman" w:cs="Times New Roman"/>
                <w:b/>
                <w:bCs/>
                <w:sz w:val="24"/>
                <w:szCs w:val="24"/>
                <w:lang w:eastAsia="hr-HR"/>
              </w:rPr>
              <w:t>2. Opis predmeta</w:t>
            </w: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2.1</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Ciljevi predmeta (HR)</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Cilj ovog predmeta jest upoznati se sa specifičnom temom unutar područja studijskog programa, što može uključivati pretraživanje i analizu znanstvene i stručne literature, upoznavenje sa stanjem tehnike, oblikovanje jednostavnijih modela, obavljanje jednostavnijih eksperimenata i slično.</w:t>
            </w:r>
          </w:p>
        </w:tc>
      </w:tr>
      <w:tr w:rsidR="005057CE" w:rsidRPr="005057CE" w:rsidTr="005057CE">
        <w:tc>
          <w:tcPr>
            <w:tcW w:w="50" w:type="pct"/>
            <w:tcBorders>
              <w:top w:val="single" w:sz="6" w:space="0" w:color="DDDDDD"/>
            </w:tcBorders>
            <w:shd w:val="clear" w:color="auto" w:fill="auto"/>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2.1</w:t>
            </w:r>
          </w:p>
        </w:tc>
        <w:tc>
          <w:tcPr>
            <w:tcW w:w="50" w:type="pct"/>
            <w:tcBorders>
              <w:top w:val="single" w:sz="6" w:space="0" w:color="DDDDDD"/>
            </w:tcBorders>
            <w:shd w:val="clear" w:color="auto" w:fill="auto"/>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Ciljevi predmeta (EN)</w: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The aim of this course is to get acquainted with a specific topic within the field of study program, which may include searching and analyzing scientific and professional literature, getting acquainted with the state of the art, creating simpler models, performing simpler experiments and the like.</w:t>
            </w: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2.2</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Uvjeti za upis predmeta</w:t>
            </w:r>
            <w:r w:rsidRPr="005057CE">
              <w:rPr>
                <w:rFonts w:ascii="Times New Roman" w:eastAsia="Times New Roman" w:hAnsi="Times New Roman" w:cs="Times New Roman"/>
                <w:sz w:val="24"/>
                <w:szCs w:val="24"/>
                <w:lang w:eastAsia="hr-HR"/>
              </w:rPr>
              <w:br/>
              <w:t>i / ili ulazne kompetencije</w:t>
            </w:r>
            <w:r w:rsidRPr="005057CE">
              <w:rPr>
                <w:rFonts w:ascii="Times New Roman" w:eastAsia="Times New Roman" w:hAnsi="Times New Roman" w:cs="Times New Roman"/>
                <w:sz w:val="24"/>
                <w:szCs w:val="24"/>
                <w:lang w:eastAsia="hr-HR"/>
              </w:rPr>
              <w:br/>
              <w:t>potrebne za predmet (HR)</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nema</w:t>
            </w:r>
          </w:p>
        </w:tc>
      </w:tr>
      <w:tr w:rsidR="005057CE" w:rsidRPr="005057CE" w:rsidTr="005057CE">
        <w:tc>
          <w:tcPr>
            <w:tcW w:w="50" w:type="pct"/>
            <w:tcBorders>
              <w:top w:val="single" w:sz="6" w:space="0" w:color="DDDDDD"/>
            </w:tcBorders>
            <w:shd w:val="clear" w:color="auto" w:fill="auto"/>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2.2</w:t>
            </w:r>
          </w:p>
        </w:tc>
        <w:tc>
          <w:tcPr>
            <w:tcW w:w="50" w:type="pct"/>
            <w:tcBorders>
              <w:top w:val="single" w:sz="6" w:space="0" w:color="DDDDDD"/>
            </w:tcBorders>
            <w:shd w:val="clear" w:color="auto" w:fill="auto"/>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Uvjeti za upis predmeta</w:t>
            </w:r>
            <w:r w:rsidRPr="005057CE">
              <w:rPr>
                <w:rFonts w:ascii="Times New Roman" w:eastAsia="Times New Roman" w:hAnsi="Times New Roman" w:cs="Times New Roman"/>
                <w:sz w:val="24"/>
                <w:szCs w:val="24"/>
                <w:lang w:eastAsia="hr-HR"/>
              </w:rPr>
              <w:br/>
              <w:t>i / ili ulazne kompetencije</w:t>
            </w:r>
            <w:r w:rsidRPr="005057CE">
              <w:rPr>
                <w:rFonts w:ascii="Times New Roman" w:eastAsia="Times New Roman" w:hAnsi="Times New Roman" w:cs="Times New Roman"/>
                <w:sz w:val="24"/>
                <w:szCs w:val="24"/>
                <w:lang w:eastAsia="hr-HR"/>
              </w:rPr>
              <w:br/>
              <w:t>potrebne za predmet (EN)</w: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none</w:t>
            </w: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2.3</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Ishodi učenja na razini</w:t>
            </w:r>
            <w:r w:rsidRPr="005057CE">
              <w:rPr>
                <w:rFonts w:ascii="Times New Roman" w:eastAsia="Times New Roman" w:hAnsi="Times New Roman" w:cs="Times New Roman"/>
                <w:sz w:val="24"/>
                <w:szCs w:val="24"/>
                <w:lang w:eastAsia="hr-HR"/>
              </w:rPr>
              <w:br/>
              <w:t>programa kojima predmet</w:t>
            </w:r>
            <w:r w:rsidRPr="005057CE">
              <w:rPr>
                <w:rFonts w:ascii="Times New Roman" w:eastAsia="Times New Roman" w:hAnsi="Times New Roman" w:cs="Times New Roman"/>
                <w:sz w:val="24"/>
                <w:szCs w:val="24"/>
                <w:lang w:eastAsia="hr-HR"/>
              </w:rPr>
              <w:br/>
              <w:t>doprinosi</w:t>
            </w:r>
          </w:p>
        </w:tc>
        <w:tc>
          <w:tcPr>
            <w:tcW w:w="0" w:type="auto"/>
            <w:tcBorders>
              <w:top w:val="single" w:sz="6" w:space="0" w:color="DDDDDD"/>
            </w:tcBorders>
            <w:shd w:val="clear" w:color="auto" w:fill="F9F9F9"/>
            <w:tcMar>
              <w:top w:w="120" w:type="dxa"/>
              <w:left w:w="120" w:type="dxa"/>
              <w:bottom w:w="120" w:type="dxa"/>
              <w:right w:w="120"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645"/>
              <w:gridCol w:w="5359"/>
            </w:tblGrid>
            <w:tr w:rsidR="005057CE" w:rsidRPr="005057CE">
              <w:trPr>
                <w:trHeight w:val="240"/>
              </w:trPr>
              <w:tc>
                <w:tcPr>
                  <w:tcW w:w="0" w:type="auto"/>
                  <w:gridSpan w:val="2"/>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r>
            <w:tr w:rsidR="005057CE" w:rsidRPr="005057CE">
              <w:tc>
                <w:tcPr>
                  <w:tcW w:w="0" w:type="auto"/>
                  <w:gridSpan w:val="2"/>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before="480" w:after="330" w:line="240" w:lineRule="auto"/>
                    <w:rPr>
                      <w:rFonts w:ascii="Times New Roman" w:eastAsia="Times New Roman" w:hAnsi="Times New Roman" w:cs="Times New Roman"/>
                      <w:b/>
                      <w:bCs/>
                      <w:sz w:val="24"/>
                      <w:szCs w:val="24"/>
                      <w:lang w:eastAsia="hr-HR"/>
                    </w:rPr>
                  </w:pPr>
                  <w:r w:rsidRPr="005057CE">
                    <w:rPr>
                      <w:rFonts w:ascii="Times New Roman" w:eastAsia="Times New Roman" w:hAnsi="Times New Roman" w:cs="Times New Roman"/>
                      <w:b/>
                      <w:bCs/>
                      <w:sz w:val="24"/>
                      <w:szCs w:val="24"/>
                      <w:lang w:eastAsia="hr-HR"/>
                    </w:rPr>
                    <w:t>Diplomski studij - Elektrotehnika i informacijska tehnologija</w:t>
                  </w:r>
                </w:p>
              </w:tc>
            </w:tr>
            <w:tr w:rsidR="005057CE" w:rsidRPr="005057CE">
              <w:tc>
                <w:tcPr>
                  <w:tcW w:w="0" w:type="auto"/>
                  <w:shd w:val="clear" w:color="auto" w:fill="F9F9F9"/>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F9F9F9"/>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4pt;height:18.25pt" o:ole="">
                        <v:imagedata r:id="rId9" o:title=""/>
                      </v:shape>
                      <w:control r:id="rId10" w:name="DefaultOcxName" w:shapeid="_x0000_i1038"/>
                    </w:objec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2. identificirati, formulirati i analizirati problem te odabrati i primijeniti aktualne koncepte i postupke elektrotehnike i informacijske tehnologije prikladne za njegovo rješavanje</w:t>
                  </w:r>
                </w:p>
              </w:tc>
            </w:tr>
            <w:tr w:rsidR="005057CE" w:rsidRPr="005057CE">
              <w:tc>
                <w:tcPr>
                  <w:tcW w:w="0" w:type="auto"/>
                  <w:shd w:val="clear" w:color="auto" w:fill="F9F9F9"/>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F9F9F9"/>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shd w:val="clear" w:color="auto" w:fill="auto"/>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auto"/>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shd w:val="clear" w:color="auto" w:fill="F9F9F9"/>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F9F9F9"/>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shd w:val="clear" w:color="auto" w:fill="auto"/>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auto"/>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shd w:val="clear" w:color="auto" w:fill="F9F9F9"/>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F9F9F9"/>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37" type="#_x0000_t75" style="width:20.4pt;height:18.25pt" o:ole="">
                        <v:imagedata r:id="rId9" o:title=""/>
                      </v:shape>
                      <w:control r:id="rId11" w:name="DefaultOcxName1" w:shapeid="_x0000_i1037"/>
                    </w:objec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8. analizirati i vrednovati lokalni i globalni utjecaj elektrotehnike i informacijske tehnologije na pojedince, organizacije, gospodarstvo, okoliš i društvo</w:t>
                  </w:r>
                </w:p>
              </w:tc>
            </w:tr>
            <w:tr w:rsidR="005057CE" w:rsidRPr="005057CE">
              <w:tc>
                <w:tcPr>
                  <w:tcW w:w="0" w:type="auto"/>
                  <w:shd w:val="clear" w:color="auto" w:fill="F9F9F9"/>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F9F9F9"/>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36" type="#_x0000_t75" style="width:20.4pt;height:18.25pt" o:ole="">
                        <v:imagedata r:id="rId9" o:title=""/>
                      </v:shape>
                      <w:control r:id="rId12" w:name="DefaultOcxName2" w:shapeid="_x0000_i1036"/>
                    </w:objec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10. demonstrirati znanje o suvremenim pitanjima u području elektrotehnike i informacijske tehnologije</w:t>
                  </w:r>
                </w:p>
              </w:tc>
            </w:tr>
            <w:tr w:rsidR="005057CE" w:rsidRPr="005057CE">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35" type="#_x0000_t75" style="width:20.4pt;height:18.25pt" o:ole="">
                        <v:imagedata r:id="rId9" o:title=""/>
                      </v:shape>
                      <w:control r:id="rId13" w:name="DefaultOcxName3" w:shapeid="_x0000_i1035"/>
                    </w:objec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11. prepoznati i vrednovati stručna, etička, pravna i društvena pitanja i odgovornosti, uključivo ona vezana uz dobrobit i sigurnost</w:t>
                  </w:r>
                </w:p>
              </w:tc>
            </w:tr>
            <w:tr w:rsidR="005057CE" w:rsidRPr="005057CE">
              <w:tc>
                <w:tcPr>
                  <w:tcW w:w="0" w:type="auto"/>
                  <w:shd w:val="clear" w:color="auto" w:fill="auto"/>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auto"/>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rPr>
                <w:trHeight w:val="240"/>
              </w:trPr>
              <w:tc>
                <w:tcPr>
                  <w:tcW w:w="0" w:type="auto"/>
                  <w:gridSpan w:val="2"/>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r>
            <w:tr w:rsidR="005057CE" w:rsidRPr="005057CE">
              <w:tc>
                <w:tcPr>
                  <w:tcW w:w="0" w:type="auto"/>
                  <w:gridSpan w:val="2"/>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before="480" w:after="330" w:line="240" w:lineRule="auto"/>
                    <w:rPr>
                      <w:rFonts w:ascii="Times New Roman" w:eastAsia="Times New Roman" w:hAnsi="Times New Roman" w:cs="Times New Roman"/>
                      <w:b/>
                      <w:bCs/>
                      <w:sz w:val="24"/>
                      <w:szCs w:val="24"/>
                      <w:lang w:eastAsia="hr-HR"/>
                    </w:rPr>
                  </w:pPr>
                  <w:r w:rsidRPr="005057CE">
                    <w:rPr>
                      <w:rFonts w:ascii="Times New Roman" w:eastAsia="Times New Roman" w:hAnsi="Times New Roman" w:cs="Times New Roman"/>
                      <w:b/>
                      <w:bCs/>
                      <w:sz w:val="24"/>
                      <w:szCs w:val="24"/>
                      <w:lang w:eastAsia="hr-HR"/>
                    </w:rPr>
                    <w:t>Diplomski studij - Informacijska i komunikacijska tehnologija</w:t>
                  </w:r>
                </w:p>
              </w:tc>
            </w:tr>
            <w:tr w:rsidR="005057CE" w:rsidRPr="005057CE">
              <w:tc>
                <w:tcPr>
                  <w:tcW w:w="0" w:type="auto"/>
                  <w:shd w:val="clear" w:color="auto" w:fill="F9F9F9"/>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F9F9F9"/>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34" type="#_x0000_t75" style="width:20.4pt;height:18.25pt" o:ole="">
                        <v:imagedata r:id="rId9" o:title=""/>
                      </v:shape>
                      <w:control r:id="rId14" w:name="DefaultOcxName4" w:shapeid="_x0000_i1034"/>
                    </w:objec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2. identificirati, formulirati i analizirati problem te odabrati i primijeniti aktualne koncepte i postupke informacijske i komunikacijske tehnologije prikladne za njegovo rješavanje</w:t>
                  </w:r>
                </w:p>
              </w:tc>
            </w:tr>
            <w:tr w:rsidR="005057CE" w:rsidRPr="005057CE">
              <w:tc>
                <w:tcPr>
                  <w:tcW w:w="0" w:type="auto"/>
                  <w:shd w:val="clear" w:color="auto" w:fill="F9F9F9"/>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F9F9F9"/>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shd w:val="clear" w:color="auto" w:fill="auto"/>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auto"/>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shd w:val="clear" w:color="auto" w:fill="F9F9F9"/>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F9F9F9"/>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shd w:val="clear" w:color="auto" w:fill="auto"/>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auto"/>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shd w:val="clear" w:color="auto" w:fill="F9F9F9"/>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F9F9F9"/>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33" type="#_x0000_t75" style="width:20.4pt;height:18.25pt" o:ole="">
                        <v:imagedata r:id="rId9" o:title=""/>
                      </v:shape>
                      <w:control r:id="rId15" w:name="DefaultOcxName5" w:shapeid="_x0000_i1033"/>
                    </w:objec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8. analizirati i vrednovati lokalni i globalni utjecaj informacijske i komunikacijske tehnologije na pojedince, organizacije, gospodarstvo, okoliš i društvo</w:t>
                  </w:r>
                </w:p>
              </w:tc>
            </w:tr>
            <w:tr w:rsidR="005057CE" w:rsidRPr="005057CE">
              <w:tc>
                <w:tcPr>
                  <w:tcW w:w="0" w:type="auto"/>
                  <w:shd w:val="clear" w:color="auto" w:fill="F9F9F9"/>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F9F9F9"/>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32" type="#_x0000_t75" style="width:20.4pt;height:18.25pt" o:ole="">
                        <v:imagedata r:id="rId9" o:title=""/>
                      </v:shape>
                      <w:control r:id="rId16" w:name="DefaultOcxName6" w:shapeid="_x0000_i1032"/>
                    </w:objec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10. demonstrirati znanje o suvremenim pitanjima u području informacijske i komunikacijske tehnologije</w:t>
                  </w:r>
                </w:p>
              </w:tc>
            </w:tr>
            <w:tr w:rsidR="005057CE" w:rsidRPr="005057CE">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31" type="#_x0000_t75" style="width:20.4pt;height:18.25pt" o:ole="">
                        <v:imagedata r:id="rId9" o:title=""/>
                      </v:shape>
                      <w:control r:id="rId17" w:name="DefaultOcxName7" w:shapeid="_x0000_i1031"/>
                    </w:objec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11. prepoznati i vrednovati stručna, etička, pravna i društvena pitanja i odgovornosti, uključivo onih vezanih uz dobrobit i sigurnost</w:t>
                  </w:r>
                </w:p>
              </w:tc>
            </w:tr>
            <w:tr w:rsidR="005057CE" w:rsidRPr="005057CE">
              <w:tc>
                <w:tcPr>
                  <w:tcW w:w="0" w:type="auto"/>
                  <w:shd w:val="clear" w:color="auto" w:fill="auto"/>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auto"/>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rPr>
                <w:trHeight w:val="240"/>
              </w:trPr>
              <w:tc>
                <w:tcPr>
                  <w:tcW w:w="0" w:type="auto"/>
                  <w:gridSpan w:val="2"/>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r>
            <w:tr w:rsidR="005057CE" w:rsidRPr="005057CE">
              <w:tc>
                <w:tcPr>
                  <w:tcW w:w="0" w:type="auto"/>
                  <w:gridSpan w:val="2"/>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before="480" w:after="330" w:line="240" w:lineRule="auto"/>
                    <w:rPr>
                      <w:rFonts w:ascii="Times New Roman" w:eastAsia="Times New Roman" w:hAnsi="Times New Roman" w:cs="Times New Roman"/>
                      <w:b/>
                      <w:bCs/>
                      <w:sz w:val="24"/>
                      <w:szCs w:val="24"/>
                      <w:lang w:eastAsia="hr-HR"/>
                    </w:rPr>
                  </w:pPr>
                  <w:r w:rsidRPr="005057CE">
                    <w:rPr>
                      <w:rFonts w:ascii="Times New Roman" w:eastAsia="Times New Roman" w:hAnsi="Times New Roman" w:cs="Times New Roman"/>
                      <w:b/>
                      <w:bCs/>
                      <w:sz w:val="24"/>
                      <w:szCs w:val="24"/>
                      <w:lang w:eastAsia="hr-HR"/>
                    </w:rPr>
                    <w:t>Diplomski studij - Računarstvo</w:t>
                  </w:r>
                </w:p>
              </w:tc>
            </w:tr>
            <w:tr w:rsidR="005057CE" w:rsidRPr="005057CE">
              <w:tc>
                <w:tcPr>
                  <w:tcW w:w="0" w:type="auto"/>
                  <w:shd w:val="clear" w:color="auto" w:fill="F9F9F9"/>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F9F9F9"/>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30" type="#_x0000_t75" style="width:20.4pt;height:18.25pt" o:ole="">
                        <v:imagedata r:id="rId9" o:title=""/>
                      </v:shape>
                      <w:control r:id="rId18" w:name="DefaultOcxName8" w:shapeid="_x0000_i1030"/>
                    </w:objec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2. identificirati, formulirati i analizirati problem te odabrati i primijeniti aktualne koncepte i postupke računarstva prikladne za njegovo rješavanje</w:t>
                  </w:r>
                </w:p>
              </w:tc>
            </w:tr>
            <w:tr w:rsidR="005057CE" w:rsidRPr="005057CE">
              <w:tc>
                <w:tcPr>
                  <w:tcW w:w="0" w:type="auto"/>
                  <w:shd w:val="clear" w:color="auto" w:fill="F9F9F9"/>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F9F9F9"/>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shd w:val="clear" w:color="auto" w:fill="auto"/>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auto"/>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shd w:val="clear" w:color="auto" w:fill="F9F9F9"/>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F9F9F9"/>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shd w:val="clear" w:color="auto" w:fill="auto"/>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auto"/>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shd w:val="clear" w:color="auto" w:fill="F9F9F9"/>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F9F9F9"/>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29" type="#_x0000_t75" style="width:20.4pt;height:18.25pt" o:ole="">
                        <v:imagedata r:id="rId9" o:title=""/>
                      </v:shape>
                      <w:control r:id="rId19" w:name="DefaultOcxName9" w:shapeid="_x0000_i1029"/>
                    </w:objec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8. analizirati i vrednovati lokalni i globalni utjecaj računarstva na pojedince, organizacije, gospodarstvo, okoliš i društvo</w:t>
                  </w:r>
                </w:p>
              </w:tc>
            </w:tr>
            <w:tr w:rsidR="005057CE" w:rsidRPr="005057CE">
              <w:tc>
                <w:tcPr>
                  <w:tcW w:w="0" w:type="auto"/>
                  <w:shd w:val="clear" w:color="auto" w:fill="F9F9F9"/>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F9F9F9"/>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28" type="#_x0000_t75" style="width:20.4pt;height:18.25pt" o:ole="">
                        <v:imagedata r:id="rId9" o:title=""/>
                      </v:shape>
                      <w:control r:id="rId20" w:name="DefaultOcxName10" w:shapeid="_x0000_i1028"/>
                    </w:objec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10. demonstrirati znanje o suvremenim pitanjima u području računarstva</w:t>
                  </w:r>
                </w:p>
              </w:tc>
            </w:tr>
            <w:tr w:rsidR="005057CE" w:rsidRPr="005057CE">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27" type="#_x0000_t75" style="width:20.4pt;height:18.25pt" o:ole="">
                        <v:imagedata r:id="rId9" o:title=""/>
                      </v:shape>
                      <w:control r:id="rId21" w:name="DefaultOcxName11" w:shapeid="_x0000_i1027"/>
                    </w:objec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11. prepoznati i vrednovati stručna, etička, pravna i društvena pitanja i odgovornosti, uključivo onih vezanih uz dobrobit i sigurnost</w:t>
                  </w:r>
                </w:p>
              </w:tc>
            </w:tr>
            <w:tr w:rsidR="005057CE" w:rsidRPr="005057CE">
              <w:tc>
                <w:tcPr>
                  <w:tcW w:w="0" w:type="auto"/>
                  <w:shd w:val="clear" w:color="auto" w:fill="auto"/>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auto"/>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bl>
          <w:p w:rsidR="005057CE" w:rsidRPr="005057CE" w:rsidRDefault="005057CE" w:rsidP="005057CE">
            <w:pPr>
              <w:spacing w:after="0" w:line="240" w:lineRule="auto"/>
              <w:rPr>
                <w:rFonts w:ascii="Times New Roman" w:eastAsia="Times New Roman" w:hAnsi="Times New Roman" w:cs="Times New Roman"/>
                <w:sz w:val="24"/>
                <w:szCs w:val="24"/>
                <w:lang w:eastAsia="hr-HR"/>
              </w:rPr>
            </w:pPr>
          </w:p>
        </w:tc>
      </w:tr>
      <w:tr w:rsidR="005057CE" w:rsidRPr="005057CE" w:rsidTr="005057CE">
        <w:tc>
          <w:tcPr>
            <w:tcW w:w="50" w:type="pct"/>
            <w:tcBorders>
              <w:top w:val="single" w:sz="6" w:space="0" w:color="DDDDDD"/>
            </w:tcBorders>
            <w:shd w:val="clear" w:color="auto" w:fill="auto"/>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2.4</w:t>
            </w:r>
          </w:p>
        </w:tc>
        <w:tc>
          <w:tcPr>
            <w:tcW w:w="50" w:type="pct"/>
            <w:tcBorders>
              <w:top w:val="single" w:sz="6" w:space="0" w:color="DDDDDD"/>
            </w:tcBorders>
            <w:shd w:val="clear" w:color="auto" w:fill="auto"/>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Očekivani ishodi učenja (HR)</w:t>
            </w:r>
            <w:r w:rsidRPr="005057CE">
              <w:rPr>
                <w:rFonts w:ascii="Times New Roman" w:eastAsia="Times New Roman" w:hAnsi="Times New Roman" w:cs="Times New Roman"/>
                <w:sz w:val="24"/>
                <w:szCs w:val="24"/>
                <w:lang w:eastAsia="hr-HR"/>
              </w:rPr>
              <w:br/>
              <w:t>na razini predmeta</w:t>
            </w:r>
            <w:r w:rsidRPr="005057CE">
              <w:rPr>
                <w:rFonts w:ascii="Times New Roman" w:eastAsia="Times New Roman" w:hAnsi="Times New Roman" w:cs="Times New Roman"/>
                <w:sz w:val="24"/>
                <w:szCs w:val="24"/>
                <w:lang w:eastAsia="hr-HR"/>
              </w:rPr>
              <w:br/>
              <w:t>(6-10 ishoda učenja)</w:t>
            </w:r>
            <w:r w:rsidRPr="005057CE">
              <w:rPr>
                <w:rFonts w:ascii="Times New Roman" w:eastAsia="Times New Roman" w:hAnsi="Times New Roman" w:cs="Times New Roman"/>
                <w:sz w:val="24"/>
                <w:szCs w:val="24"/>
                <w:lang w:eastAsia="hr-HR"/>
              </w:rPr>
              <w:br/>
              <w:t>(Hrvatski)</w: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ishod Opisati stanje tehnike u specifičnom području studijskog programa.</w:t>
            </w:r>
          </w:p>
          <w:p w:rsidR="005057CE" w:rsidRPr="005057CE" w:rsidRDefault="005057CE" w:rsidP="005057CE">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ishod Opisati osnovno nazivlje i osnovne koncepte iz specifičnog područja.</w:t>
            </w:r>
          </w:p>
          <w:p w:rsidR="005057CE" w:rsidRPr="005057CE" w:rsidRDefault="005057CE" w:rsidP="005057CE">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ishod Prepoznati znanstvene i tehničke probleme i izazove u specifičnom području.</w:t>
            </w: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2.4</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Očekivani ishodi učenja (EN)</w:t>
            </w:r>
            <w:r w:rsidRPr="005057CE">
              <w:rPr>
                <w:rFonts w:ascii="Times New Roman" w:eastAsia="Times New Roman" w:hAnsi="Times New Roman" w:cs="Times New Roman"/>
                <w:sz w:val="24"/>
                <w:szCs w:val="24"/>
                <w:lang w:eastAsia="hr-HR"/>
              </w:rPr>
              <w:br/>
              <w:t>na razini predmeta</w:t>
            </w:r>
            <w:r w:rsidRPr="005057CE">
              <w:rPr>
                <w:rFonts w:ascii="Times New Roman" w:eastAsia="Times New Roman" w:hAnsi="Times New Roman" w:cs="Times New Roman"/>
                <w:sz w:val="24"/>
                <w:szCs w:val="24"/>
                <w:lang w:eastAsia="hr-HR"/>
              </w:rPr>
              <w:br/>
              <w:t>(6-10 ishoda učenja)</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ishod Describe the state of the art in the specific field of study program.</w:t>
            </w:r>
          </w:p>
          <w:p w:rsidR="005057CE" w:rsidRPr="005057CE" w:rsidRDefault="005057CE" w:rsidP="005057CE">
            <w:pPr>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ishod Describe basic terminology and basic concepts in a specific area.</w:t>
            </w:r>
          </w:p>
          <w:p w:rsidR="005057CE" w:rsidRPr="005057CE" w:rsidRDefault="005057CE" w:rsidP="005057CE">
            <w:pPr>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ishod Identify scientific and technical problems and challenges in a specific field.</w:t>
            </w:r>
          </w:p>
        </w:tc>
      </w:tr>
      <w:tr w:rsidR="005057CE" w:rsidRPr="005057CE" w:rsidTr="005057CE">
        <w:tc>
          <w:tcPr>
            <w:tcW w:w="50" w:type="pct"/>
            <w:tcBorders>
              <w:top w:val="single" w:sz="6" w:space="0" w:color="DDDDDD"/>
            </w:tcBorders>
            <w:shd w:val="clear" w:color="auto" w:fill="auto"/>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2.5 a)</w:t>
            </w:r>
          </w:p>
        </w:tc>
        <w:tc>
          <w:tcPr>
            <w:tcW w:w="50" w:type="pct"/>
            <w:tcBorders>
              <w:top w:val="single" w:sz="6" w:space="0" w:color="DDDDDD"/>
            </w:tcBorders>
            <w:shd w:val="clear" w:color="auto" w:fill="auto"/>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Opis sadržaja predmeta (HR)</w: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Upoznavanje sa specifičnom temom unutar područja studijskog programa, što može uključivati pretraživanje i analizu znanstvene i stručne literature, upoznavanje sa stanjem tehnike, oblikovanje jednostavnijih modela, provođenje jednostavnijih eksperimanata i slično, pod vodstvom mentora.</w:t>
            </w: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2.5 a)</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Opis sadržaja predmeta (EN)</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Introduction to a specific topic within the study area, which may include searching and analyzing scientific and professional literature, becoming familiar with the state of the art, creating simpler models, performing simpler experiments, and the like, under the guidance of a mentor.</w:t>
            </w:r>
          </w:p>
        </w:tc>
      </w:tr>
      <w:tr w:rsidR="005057CE" w:rsidRPr="005057CE" w:rsidTr="005057CE">
        <w:tc>
          <w:tcPr>
            <w:tcW w:w="50" w:type="pct"/>
            <w:tcBorders>
              <w:top w:val="single" w:sz="6" w:space="0" w:color="DDDDDD"/>
            </w:tcBorders>
            <w:shd w:val="clear" w:color="auto" w:fill="auto"/>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2.5 b)</w:t>
            </w:r>
          </w:p>
        </w:tc>
        <w:tc>
          <w:tcPr>
            <w:tcW w:w="50" w:type="pct"/>
            <w:tcBorders>
              <w:top w:val="single" w:sz="6" w:space="0" w:color="DDDDDD"/>
            </w:tcBorders>
            <w:shd w:val="clear" w:color="auto" w:fill="auto"/>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Sadržaj predmeta razrađen</w:t>
            </w:r>
            <w:r w:rsidRPr="005057CE">
              <w:rPr>
                <w:rFonts w:ascii="Times New Roman" w:eastAsia="Times New Roman" w:hAnsi="Times New Roman" w:cs="Times New Roman"/>
                <w:sz w:val="24"/>
                <w:szCs w:val="24"/>
                <w:lang w:eastAsia="hr-HR"/>
              </w:rPr>
              <w:br/>
              <w:t>prema satnici predavanja</w:t>
            </w:r>
          </w:p>
        </w:tc>
        <w:tc>
          <w:tcPr>
            <w:tcW w:w="0" w:type="auto"/>
            <w:tcBorders>
              <w:top w:val="single" w:sz="6" w:space="0" w:color="DDDDDD"/>
            </w:tcBorders>
            <w:shd w:val="clear" w:color="auto" w:fill="auto"/>
            <w:tcMar>
              <w:top w:w="120" w:type="dxa"/>
              <w:left w:w="120" w:type="dxa"/>
              <w:bottom w:w="120" w:type="dxa"/>
              <w:right w:w="120"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974"/>
              <w:gridCol w:w="5030"/>
            </w:tblGrid>
            <w:tr w:rsidR="005057CE" w:rsidRPr="005057CE">
              <w:tc>
                <w:tcPr>
                  <w:tcW w:w="0" w:type="auto"/>
                  <w:gridSpan w:val="2"/>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b/>
                      <w:bCs/>
                      <w:sz w:val="24"/>
                      <w:szCs w:val="24"/>
                      <w:lang w:eastAsia="hr-HR"/>
                    </w:rPr>
                  </w:pPr>
                  <w:r w:rsidRPr="005057CE">
                    <w:rPr>
                      <w:rFonts w:ascii="Times New Roman" w:eastAsia="Times New Roman" w:hAnsi="Times New Roman" w:cs="Times New Roman"/>
                      <w:b/>
                      <w:bCs/>
                      <w:sz w:val="24"/>
                      <w:szCs w:val="24"/>
                      <w:lang w:eastAsia="hr-HR"/>
                    </w:rPr>
                    <w:t>Predavanja</w:t>
                  </w:r>
                </w:p>
              </w:tc>
            </w:tr>
            <w:tr w:rsidR="005057CE" w:rsidRPr="005057CE">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b/>
                      <w:bCs/>
                      <w:sz w:val="24"/>
                      <w:szCs w:val="24"/>
                      <w:lang w:eastAsia="hr-HR"/>
                    </w:rPr>
                    <w:t>Tjedan</w: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b/>
                      <w:bCs/>
                      <w:sz w:val="24"/>
                      <w:szCs w:val="24"/>
                      <w:lang w:eastAsia="hr-HR"/>
                    </w:rPr>
                    <w:t>Opis</w:t>
                  </w:r>
                </w:p>
              </w:tc>
            </w:tr>
            <w:tr w:rsidR="005057CE" w:rsidRPr="005057CE">
              <w:tc>
                <w:tcPr>
                  <w:tcW w:w="50" w:type="pct"/>
                  <w:tcBorders>
                    <w:top w:val="single" w:sz="6" w:space="0" w:color="CCCCCC"/>
                  </w:tcBorders>
                  <w:shd w:val="clear" w:color="auto" w:fill="F9F9F9"/>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w:t>
                  </w:r>
                </w:p>
              </w:tc>
              <w:tc>
                <w:tcPr>
                  <w:tcW w:w="0" w:type="auto"/>
                  <w:tcBorders>
                    <w:top w:val="single" w:sz="6" w:space="0" w:color="CCCCCC"/>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Seminar</w:t>
                  </w:r>
                </w:p>
              </w:tc>
            </w:tr>
            <w:tr w:rsidR="005057CE" w:rsidRPr="005057CE">
              <w:tc>
                <w:tcPr>
                  <w:tcW w:w="50" w:type="pct"/>
                  <w:tcBorders>
                    <w:top w:val="single" w:sz="6" w:space="0" w:color="CCCCCC"/>
                  </w:tcBorders>
                  <w:shd w:val="clear" w:color="auto" w:fill="auto"/>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2.</w:t>
                  </w:r>
                </w:p>
              </w:tc>
              <w:tc>
                <w:tcPr>
                  <w:tcW w:w="0" w:type="auto"/>
                  <w:tcBorders>
                    <w:top w:val="single" w:sz="6" w:space="0" w:color="CCCCCC"/>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Seminar</w:t>
                  </w:r>
                </w:p>
              </w:tc>
            </w:tr>
            <w:tr w:rsidR="005057CE" w:rsidRPr="005057CE">
              <w:tc>
                <w:tcPr>
                  <w:tcW w:w="50" w:type="pct"/>
                  <w:tcBorders>
                    <w:top w:val="single" w:sz="6" w:space="0" w:color="CCCCCC"/>
                  </w:tcBorders>
                  <w:shd w:val="clear" w:color="auto" w:fill="F9F9F9"/>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3.</w:t>
                  </w:r>
                </w:p>
              </w:tc>
              <w:tc>
                <w:tcPr>
                  <w:tcW w:w="0" w:type="auto"/>
                  <w:tcBorders>
                    <w:top w:val="single" w:sz="6" w:space="0" w:color="CCCCCC"/>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Seminar</w:t>
                  </w:r>
                </w:p>
              </w:tc>
            </w:tr>
            <w:tr w:rsidR="005057CE" w:rsidRPr="005057CE">
              <w:tc>
                <w:tcPr>
                  <w:tcW w:w="50" w:type="pct"/>
                  <w:tcBorders>
                    <w:top w:val="single" w:sz="6" w:space="0" w:color="CCCCCC"/>
                  </w:tcBorders>
                  <w:shd w:val="clear" w:color="auto" w:fill="auto"/>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4.</w:t>
                  </w:r>
                </w:p>
              </w:tc>
              <w:tc>
                <w:tcPr>
                  <w:tcW w:w="0" w:type="auto"/>
                  <w:tcBorders>
                    <w:top w:val="single" w:sz="6" w:space="0" w:color="CCCCCC"/>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Seminar</w:t>
                  </w:r>
                </w:p>
              </w:tc>
            </w:tr>
            <w:tr w:rsidR="005057CE" w:rsidRPr="005057CE">
              <w:tc>
                <w:tcPr>
                  <w:tcW w:w="50" w:type="pct"/>
                  <w:tcBorders>
                    <w:top w:val="single" w:sz="6" w:space="0" w:color="CCCCCC"/>
                  </w:tcBorders>
                  <w:shd w:val="clear" w:color="auto" w:fill="F9F9F9"/>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5.</w:t>
                  </w:r>
                </w:p>
              </w:tc>
              <w:tc>
                <w:tcPr>
                  <w:tcW w:w="0" w:type="auto"/>
                  <w:tcBorders>
                    <w:top w:val="single" w:sz="6" w:space="0" w:color="CCCCCC"/>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Seminar</w:t>
                  </w:r>
                </w:p>
              </w:tc>
            </w:tr>
            <w:tr w:rsidR="005057CE" w:rsidRPr="005057CE">
              <w:tc>
                <w:tcPr>
                  <w:tcW w:w="50" w:type="pct"/>
                  <w:tcBorders>
                    <w:top w:val="single" w:sz="6" w:space="0" w:color="CCCCCC"/>
                  </w:tcBorders>
                  <w:shd w:val="clear" w:color="auto" w:fill="auto"/>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6.</w:t>
                  </w:r>
                </w:p>
              </w:tc>
              <w:tc>
                <w:tcPr>
                  <w:tcW w:w="0" w:type="auto"/>
                  <w:tcBorders>
                    <w:top w:val="single" w:sz="6" w:space="0" w:color="CCCCCC"/>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Seminar</w:t>
                  </w:r>
                </w:p>
              </w:tc>
            </w:tr>
            <w:tr w:rsidR="005057CE" w:rsidRPr="005057CE">
              <w:tc>
                <w:tcPr>
                  <w:tcW w:w="50" w:type="pct"/>
                  <w:tcBorders>
                    <w:top w:val="single" w:sz="6" w:space="0" w:color="CCCCCC"/>
                  </w:tcBorders>
                  <w:shd w:val="clear" w:color="auto" w:fill="F9F9F9"/>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7.</w:t>
                  </w:r>
                </w:p>
              </w:tc>
              <w:tc>
                <w:tcPr>
                  <w:tcW w:w="0" w:type="auto"/>
                  <w:tcBorders>
                    <w:top w:val="single" w:sz="6" w:space="0" w:color="CCCCCC"/>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Seminar</w:t>
                  </w:r>
                </w:p>
              </w:tc>
            </w:tr>
            <w:tr w:rsidR="005057CE" w:rsidRPr="005057CE">
              <w:tc>
                <w:tcPr>
                  <w:tcW w:w="50" w:type="pct"/>
                  <w:tcBorders>
                    <w:top w:val="single" w:sz="6" w:space="0" w:color="CCCCCC"/>
                  </w:tcBorders>
                  <w:shd w:val="clear" w:color="auto" w:fill="auto"/>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8.</w:t>
                  </w:r>
                </w:p>
              </w:tc>
              <w:tc>
                <w:tcPr>
                  <w:tcW w:w="0" w:type="auto"/>
                  <w:tcBorders>
                    <w:top w:val="single" w:sz="6" w:space="0" w:color="CCCCCC"/>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Not held</w:t>
                  </w:r>
                </w:p>
              </w:tc>
            </w:tr>
            <w:tr w:rsidR="005057CE" w:rsidRPr="005057CE">
              <w:tc>
                <w:tcPr>
                  <w:tcW w:w="50" w:type="pct"/>
                  <w:tcBorders>
                    <w:top w:val="single" w:sz="6" w:space="0" w:color="CCCCCC"/>
                  </w:tcBorders>
                  <w:shd w:val="clear" w:color="auto" w:fill="F9F9F9"/>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9.</w:t>
                  </w:r>
                </w:p>
              </w:tc>
              <w:tc>
                <w:tcPr>
                  <w:tcW w:w="0" w:type="auto"/>
                  <w:tcBorders>
                    <w:top w:val="single" w:sz="6" w:space="0" w:color="CCCCCC"/>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Seminar</w:t>
                  </w:r>
                </w:p>
              </w:tc>
            </w:tr>
            <w:tr w:rsidR="005057CE" w:rsidRPr="005057CE">
              <w:tc>
                <w:tcPr>
                  <w:tcW w:w="50" w:type="pct"/>
                  <w:tcBorders>
                    <w:top w:val="single" w:sz="6" w:space="0" w:color="CCCCCC"/>
                  </w:tcBorders>
                  <w:shd w:val="clear" w:color="auto" w:fill="auto"/>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10.</w:t>
                  </w:r>
                </w:p>
              </w:tc>
              <w:tc>
                <w:tcPr>
                  <w:tcW w:w="0" w:type="auto"/>
                  <w:tcBorders>
                    <w:top w:val="single" w:sz="6" w:space="0" w:color="CCCCCC"/>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Seminar</w:t>
                  </w:r>
                </w:p>
              </w:tc>
            </w:tr>
            <w:tr w:rsidR="005057CE" w:rsidRPr="005057CE">
              <w:tc>
                <w:tcPr>
                  <w:tcW w:w="50" w:type="pct"/>
                  <w:tcBorders>
                    <w:top w:val="single" w:sz="6" w:space="0" w:color="CCCCCC"/>
                  </w:tcBorders>
                  <w:shd w:val="clear" w:color="auto" w:fill="F9F9F9"/>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11.</w:t>
                  </w:r>
                </w:p>
              </w:tc>
              <w:tc>
                <w:tcPr>
                  <w:tcW w:w="0" w:type="auto"/>
                  <w:tcBorders>
                    <w:top w:val="single" w:sz="6" w:space="0" w:color="CCCCCC"/>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Seminar</w:t>
                  </w:r>
                </w:p>
              </w:tc>
            </w:tr>
            <w:tr w:rsidR="005057CE" w:rsidRPr="005057CE">
              <w:tc>
                <w:tcPr>
                  <w:tcW w:w="50" w:type="pct"/>
                  <w:tcBorders>
                    <w:top w:val="single" w:sz="6" w:space="0" w:color="CCCCCC"/>
                  </w:tcBorders>
                  <w:shd w:val="clear" w:color="auto" w:fill="auto"/>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12.</w:t>
                  </w:r>
                </w:p>
              </w:tc>
              <w:tc>
                <w:tcPr>
                  <w:tcW w:w="0" w:type="auto"/>
                  <w:tcBorders>
                    <w:top w:val="single" w:sz="6" w:space="0" w:color="CCCCCC"/>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Seminar</w:t>
                  </w:r>
                </w:p>
              </w:tc>
            </w:tr>
            <w:tr w:rsidR="005057CE" w:rsidRPr="005057CE">
              <w:tc>
                <w:tcPr>
                  <w:tcW w:w="50" w:type="pct"/>
                  <w:tcBorders>
                    <w:top w:val="single" w:sz="6" w:space="0" w:color="CCCCCC"/>
                  </w:tcBorders>
                  <w:shd w:val="clear" w:color="auto" w:fill="F9F9F9"/>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13.</w:t>
                  </w:r>
                </w:p>
              </w:tc>
              <w:tc>
                <w:tcPr>
                  <w:tcW w:w="0" w:type="auto"/>
                  <w:tcBorders>
                    <w:top w:val="single" w:sz="6" w:space="0" w:color="CCCCCC"/>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Seminar</w:t>
                  </w:r>
                </w:p>
              </w:tc>
            </w:tr>
            <w:tr w:rsidR="005057CE" w:rsidRPr="005057CE">
              <w:tc>
                <w:tcPr>
                  <w:tcW w:w="50" w:type="pct"/>
                  <w:tcBorders>
                    <w:top w:val="single" w:sz="6" w:space="0" w:color="CCCCCC"/>
                  </w:tcBorders>
                  <w:shd w:val="clear" w:color="auto" w:fill="auto"/>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14.</w:t>
                  </w:r>
                </w:p>
              </w:tc>
              <w:tc>
                <w:tcPr>
                  <w:tcW w:w="0" w:type="auto"/>
                  <w:tcBorders>
                    <w:top w:val="single" w:sz="6" w:space="0" w:color="CCCCCC"/>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Seminar</w:t>
                  </w:r>
                </w:p>
              </w:tc>
            </w:tr>
            <w:tr w:rsidR="005057CE" w:rsidRPr="005057CE">
              <w:tc>
                <w:tcPr>
                  <w:tcW w:w="50" w:type="pct"/>
                  <w:tcBorders>
                    <w:top w:val="single" w:sz="6" w:space="0" w:color="CCCCCC"/>
                  </w:tcBorders>
                  <w:shd w:val="clear" w:color="auto" w:fill="F9F9F9"/>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15.</w:t>
                  </w:r>
                </w:p>
              </w:tc>
              <w:tc>
                <w:tcPr>
                  <w:tcW w:w="0" w:type="auto"/>
                  <w:tcBorders>
                    <w:top w:val="single" w:sz="6" w:space="0" w:color="CCCCCC"/>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Not held</w:t>
                  </w:r>
                </w:p>
              </w:tc>
            </w:tr>
          </w:tbl>
          <w:p w:rsidR="005057CE" w:rsidRPr="005057CE" w:rsidRDefault="005057CE" w:rsidP="005057CE">
            <w:pPr>
              <w:spacing w:after="0" w:line="240" w:lineRule="auto"/>
              <w:rPr>
                <w:rFonts w:ascii="Times New Roman" w:eastAsia="Times New Roman" w:hAnsi="Times New Roman" w:cs="Times New Roman"/>
                <w:sz w:val="24"/>
                <w:szCs w:val="24"/>
                <w:lang w:eastAsia="hr-HR"/>
              </w:rPr>
            </w:pP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2.6</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Vrsta izvođenja nastave</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26" type="#_x0000_t75" style="width:20.4pt;height:18.25pt" o:ole="">
                  <v:imagedata r:id="rId9" o:title=""/>
                </v:shape>
                <w:control r:id="rId22" w:name="DefaultOcxName12" w:shapeid="_x0000_i1026"/>
              </w:object>
            </w:r>
            <w:r w:rsidRPr="005057CE">
              <w:rPr>
                <w:rFonts w:ascii="Times New Roman" w:eastAsia="Times New Roman" w:hAnsi="Times New Roman" w:cs="Times New Roman"/>
                <w:sz w:val="24"/>
                <w:szCs w:val="24"/>
                <w:lang w:eastAsia="hr-HR"/>
              </w:rPr>
              <w:t> samostalni zadaci</w:t>
            </w:r>
            <w:r w:rsidRPr="005057CE">
              <w:rPr>
                <w:rFonts w:ascii="Times New Roman" w:eastAsia="Times New Roman" w:hAnsi="Times New Roman" w:cs="Times New Roman"/>
                <w:sz w:val="24"/>
                <w:szCs w:val="24"/>
                <w:lang w:eastAsia="hr-HR"/>
              </w:rPr>
              <w:br/>
            </w:r>
            <w:r w:rsidRPr="005057CE">
              <w:rPr>
                <w:rFonts w:ascii="Times New Roman" w:eastAsia="Times New Roman" w:hAnsi="Times New Roman" w:cs="Times New Roman"/>
                <w:sz w:val="24"/>
                <w:szCs w:val="24"/>
                <w:lang w:eastAsia="hr-HR"/>
              </w:rPr>
              <w:object w:dxaOrig="1440" w:dyaOrig="1440">
                <v:shape id="_x0000_i1025" type="#_x0000_t75" style="width:20.4pt;height:18.25pt" o:ole="">
                  <v:imagedata r:id="rId9" o:title=""/>
                </v:shape>
                <w:control r:id="rId23" w:name="DefaultOcxName13" w:shapeid="_x0000_i1025"/>
              </w:object>
            </w:r>
            <w:r w:rsidRPr="005057CE">
              <w:rPr>
                <w:rFonts w:ascii="Times New Roman" w:eastAsia="Times New Roman" w:hAnsi="Times New Roman" w:cs="Times New Roman"/>
                <w:sz w:val="24"/>
                <w:szCs w:val="24"/>
                <w:lang w:eastAsia="hr-HR"/>
              </w:rPr>
              <w:t> mentorski rad</w:t>
            </w:r>
          </w:p>
        </w:tc>
      </w:tr>
      <w:tr w:rsidR="005057CE" w:rsidRPr="005057CE" w:rsidTr="005057CE">
        <w:tc>
          <w:tcPr>
            <w:tcW w:w="50" w:type="pct"/>
            <w:tcBorders>
              <w:top w:val="single" w:sz="6" w:space="0" w:color="DDDDDD"/>
            </w:tcBorders>
            <w:shd w:val="clear" w:color="auto" w:fill="auto"/>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2.7</w:t>
            </w:r>
          </w:p>
        </w:tc>
        <w:tc>
          <w:tcPr>
            <w:tcW w:w="50" w:type="pct"/>
            <w:tcBorders>
              <w:top w:val="single" w:sz="6" w:space="0" w:color="DDDDDD"/>
            </w:tcBorders>
            <w:shd w:val="clear" w:color="auto" w:fill="auto"/>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Komentari (HR)</w: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2.7</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Komentari (EN)</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p>
        </w:tc>
      </w:tr>
      <w:tr w:rsidR="005057CE" w:rsidRPr="005057CE" w:rsidTr="005057CE">
        <w:tc>
          <w:tcPr>
            <w:tcW w:w="50" w:type="pct"/>
            <w:tcBorders>
              <w:top w:val="single" w:sz="6" w:space="0" w:color="DDDDDD"/>
            </w:tcBorders>
            <w:shd w:val="clear" w:color="auto" w:fill="auto"/>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2.8</w:t>
            </w:r>
          </w:p>
        </w:tc>
        <w:tc>
          <w:tcPr>
            <w:tcW w:w="50" w:type="pct"/>
            <w:tcBorders>
              <w:top w:val="single" w:sz="6" w:space="0" w:color="DDDDDD"/>
            </w:tcBorders>
            <w:shd w:val="clear" w:color="auto" w:fill="auto"/>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Obveze studenta (HR)</w: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Prema dogovoru s mentorom.</w:t>
            </w: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2.8</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Obveze studenta (EN)</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As agreed with the mentor.</w:t>
            </w:r>
          </w:p>
        </w:tc>
      </w:tr>
      <w:tr w:rsidR="005057CE" w:rsidRPr="005057CE" w:rsidTr="005057CE">
        <w:tc>
          <w:tcPr>
            <w:tcW w:w="50" w:type="pct"/>
            <w:tcBorders>
              <w:top w:val="single" w:sz="6" w:space="0" w:color="DDDDDD"/>
            </w:tcBorders>
            <w:shd w:val="clear" w:color="auto" w:fill="auto"/>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2.9</w:t>
            </w:r>
          </w:p>
        </w:tc>
        <w:tc>
          <w:tcPr>
            <w:tcW w:w="50" w:type="pct"/>
            <w:tcBorders>
              <w:top w:val="single" w:sz="6" w:space="0" w:color="DDDDDD"/>
            </w:tcBorders>
            <w:shd w:val="clear" w:color="auto" w:fill="auto"/>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Praćenje rada studenta</w:t>
            </w:r>
          </w:p>
        </w:tc>
        <w:tc>
          <w:tcPr>
            <w:tcW w:w="0" w:type="auto"/>
            <w:tcBorders>
              <w:top w:val="single" w:sz="6" w:space="0" w:color="DDDDDD"/>
            </w:tcBorders>
            <w:shd w:val="clear" w:color="auto" w:fill="auto"/>
            <w:tcMar>
              <w:top w:w="120" w:type="dxa"/>
              <w:left w:w="120" w:type="dxa"/>
              <w:bottom w:w="120" w:type="dxa"/>
              <w:right w:w="120"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6004"/>
            </w:tblGrid>
            <w:tr w:rsidR="005057CE" w:rsidRPr="005057CE">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(HR) Izvješće prema dogovoru s mentorom (EN) Report as agreed with the mentor</w:t>
                  </w:r>
                </w:p>
              </w:tc>
            </w:tr>
          </w:tbl>
          <w:p w:rsidR="005057CE" w:rsidRPr="005057CE" w:rsidRDefault="005057CE" w:rsidP="005057CE">
            <w:pPr>
              <w:spacing w:after="0" w:line="240" w:lineRule="auto"/>
              <w:rPr>
                <w:rFonts w:ascii="Times New Roman" w:eastAsia="Times New Roman" w:hAnsi="Times New Roman" w:cs="Times New Roman"/>
                <w:sz w:val="24"/>
                <w:szCs w:val="24"/>
                <w:lang w:eastAsia="hr-HR"/>
              </w:rPr>
            </w:pP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2.10</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Obvezna literatura</w:t>
            </w:r>
            <w:r w:rsidRPr="005057CE">
              <w:rPr>
                <w:rFonts w:ascii="Times New Roman" w:eastAsia="Times New Roman" w:hAnsi="Times New Roman" w:cs="Times New Roman"/>
                <w:sz w:val="24"/>
                <w:szCs w:val="24"/>
                <w:lang w:eastAsia="hr-HR"/>
              </w:rPr>
              <w:br/>
              <w:t>(dostupna u knjižnici</w:t>
            </w:r>
            <w:r w:rsidRPr="005057CE">
              <w:rPr>
                <w:rFonts w:ascii="Times New Roman" w:eastAsia="Times New Roman" w:hAnsi="Times New Roman" w:cs="Times New Roman"/>
                <w:sz w:val="24"/>
                <w:szCs w:val="24"/>
                <w:lang w:eastAsia="hr-HR"/>
              </w:rPr>
              <w:br/>
              <w:t>i/ili na drugi način)</w:t>
            </w:r>
          </w:p>
        </w:tc>
        <w:tc>
          <w:tcPr>
            <w:tcW w:w="0" w:type="auto"/>
            <w:tcBorders>
              <w:top w:val="single" w:sz="6" w:space="0" w:color="DDDDDD"/>
            </w:tcBorders>
            <w:shd w:val="clear" w:color="auto" w:fill="F9F9F9"/>
            <w:tcMar>
              <w:top w:w="120" w:type="dxa"/>
              <w:left w:w="120" w:type="dxa"/>
              <w:bottom w:w="120" w:type="dxa"/>
              <w:right w:w="120"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860"/>
              <w:gridCol w:w="1627"/>
              <w:gridCol w:w="1517"/>
            </w:tblGrid>
            <w:tr w:rsidR="005057CE" w:rsidRPr="005057CE">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b/>
                      <w:bCs/>
                      <w:sz w:val="24"/>
                      <w:szCs w:val="24"/>
                      <w:lang w:eastAsia="hr-HR"/>
                    </w:rPr>
                  </w:pPr>
                  <w:r w:rsidRPr="005057CE">
                    <w:rPr>
                      <w:rFonts w:ascii="Times New Roman" w:eastAsia="Times New Roman" w:hAnsi="Times New Roman" w:cs="Times New Roman"/>
                      <w:b/>
                      <w:bCs/>
                      <w:sz w:val="24"/>
                      <w:szCs w:val="24"/>
                      <w:lang w:eastAsia="hr-HR"/>
                    </w:rPr>
                    <w:t>Naslov</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b/>
                      <w:bCs/>
                      <w:sz w:val="24"/>
                      <w:szCs w:val="24"/>
                      <w:lang w:eastAsia="hr-HR"/>
                    </w:rPr>
                  </w:pPr>
                  <w:r w:rsidRPr="005057CE">
                    <w:rPr>
                      <w:rFonts w:ascii="Times New Roman" w:eastAsia="Times New Roman" w:hAnsi="Times New Roman" w:cs="Times New Roman"/>
                      <w:b/>
                      <w:bCs/>
                      <w:sz w:val="24"/>
                      <w:szCs w:val="24"/>
                      <w:lang w:eastAsia="hr-HR"/>
                    </w:rPr>
                    <w:t>Broj primjeraka</w:t>
                  </w:r>
                  <w:r w:rsidRPr="005057CE">
                    <w:rPr>
                      <w:rFonts w:ascii="Times New Roman" w:eastAsia="Times New Roman" w:hAnsi="Times New Roman" w:cs="Times New Roman"/>
                      <w:b/>
                      <w:bCs/>
                      <w:sz w:val="24"/>
                      <w:szCs w:val="24"/>
                      <w:lang w:eastAsia="hr-HR"/>
                    </w:rPr>
                    <w:br/>
                    <w:t>u knjižnici</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b/>
                      <w:bCs/>
                      <w:sz w:val="24"/>
                      <w:szCs w:val="24"/>
                      <w:lang w:eastAsia="hr-HR"/>
                    </w:rPr>
                  </w:pPr>
                  <w:r w:rsidRPr="005057CE">
                    <w:rPr>
                      <w:rFonts w:ascii="Times New Roman" w:eastAsia="Times New Roman" w:hAnsi="Times New Roman" w:cs="Times New Roman"/>
                      <w:b/>
                      <w:bCs/>
                      <w:sz w:val="24"/>
                      <w:szCs w:val="24"/>
                      <w:lang w:eastAsia="hr-HR"/>
                    </w:rPr>
                    <w:t>Dostupno putem</w:t>
                  </w:r>
                  <w:r w:rsidRPr="005057CE">
                    <w:rPr>
                      <w:rFonts w:ascii="Times New Roman" w:eastAsia="Times New Roman" w:hAnsi="Times New Roman" w:cs="Times New Roman"/>
                      <w:b/>
                      <w:bCs/>
                      <w:sz w:val="24"/>
                      <w:szCs w:val="24"/>
                      <w:lang w:eastAsia="hr-HR"/>
                    </w:rPr>
                    <w:br/>
                    <w:t>ostalih medija</w:t>
                  </w:r>
                </w:p>
              </w:tc>
            </w:tr>
            <w:tr w:rsidR="005057CE" w:rsidRPr="005057CE">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Ovisno o tipu seminara, preporučeno od mentora</w: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0</w: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1000</w:t>
                  </w:r>
                </w:p>
              </w:tc>
            </w:tr>
          </w:tbl>
          <w:p w:rsidR="005057CE" w:rsidRPr="005057CE" w:rsidRDefault="005057CE" w:rsidP="005057CE">
            <w:pPr>
              <w:spacing w:after="0" w:line="240" w:lineRule="auto"/>
              <w:rPr>
                <w:rFonts w:ascii="Times New Roman" w:eastAsia="Times New Roman" w:hAnsi="Times New Roman" w:cs="Times New Roman"/>
                <w:sz w:val="24"/>
                <w:szCs w:val="24"/>
                <w:lang w:eastAsia="hr-HR"/>
              </w:rPr>
            </w:pPr>
          </w:p>
        </w:tc>
      </w:tr>
      <w:tr w:rsidR="005057CE" w:rsidRPr="005057CE" w:rsidTr="005057CE">
        <w:tc>
          <w:tcPr>
            <w:tcW w:w="50" w:type="pct"/>
            <w:tcBorders>
              <w:top w:val="single" w:sz="6" w:space="0" w:color="DDDDDD"/>
            </w:tcBorders>
            <w:shd w:val="clear" w:color="auto" w:fill="auto"/>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2.11</w:t>
            </w:r>
          </w:p>
        </w:tc>
        <w:tc>
          <w:tcPr>
            <w:tcW w:w="50" w:type="pct"/>
            <w:tcBorders>
              <w:top w:val="single" w:sz="6" w:space="0" w:color="DDDDDD"/>
            </w:tcBorders>
            <w:shd w:val="clear" w:color="auto" w:fill="auto"/>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Dopunska literatura (u trenutku</w:t>
            </w:r>
            <w:r w:rsidRPr="005057CE">
              <w:rPr>
                <w:rFonts w:ascii="Times New Roman" w:eastAsia="Times New Roman" w:hAnsi="Times New Roman" w:cs="Times New Roman"/>
                <w:sz w:val="24"/>
                <w:szCs w:val="24"/>
                <w:lang w:eastAsia="hr-HR"/>
              </w:rPr>
              <w:br/>
              <w:t>prijave prijedloga studijskog</w:t>
            </w:r>
            <w:r w:rsidRPr="005057CE">
              <w:rPr>
                <w:rFonts w:ascii="Times New Roman" w:eastAsia="Times New Roman" w:hAnsi="Times New Roman" w:cs="Times New Roman"/>
                <w:sz w:val="24"/>
                <w:szCs w:val="24"/>
                <w:lang w:eastAsia="hr-HR"/>
              </w:rPr>
              <w:br/>
              <w:t>programa)</w: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p>
        </w:tc>
      </w:tr>
      <w:tr w:rsidR="005057CE" w:rsidRPr="005057CE" w:rsidTr="005057CE">
        <w:tc>
          <w:tcPr>
            <w:tcW w:w="0" w:type="auto"/>
            <w:gridSpan w:val="3"/>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165"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 </w:t>
            </w:r>
          </w:p>
          <w:p w:rsidR="005057CE" w:rsidRPr="005057CE" w:rsidRDefault="005057CE" w:rsidP="005057CE">
            <w:pPr>
              <w:spacing w:after="165"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 </w:t>
            </w:r>
          </w:p>
        </w:tc>
      </w:tr>
      <w:tr w:rsidR="005057CE" w:rsidRPr="005057CE" w:rsidTr="005057CE">
        <w:tc>
          <w:tcPr>
            <w:tcW w:w="0" w:type="auto"/>
            <w:gridSpan w:val="3"/>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b/>
                <w:bCs/>
                <w:sz w:val="24"/>
                <w:szCs w:val="24"/>
                <w:lang w:eastAsia="hr-HR"/>
              </w:rPr>
            </w:pPr>
            <w:r w:rsidRPr="005057CE">
              <w:rPr>
                <w:rFonts w:ascii="Times New Roman" w:eastAsia="Times New Roman" w:hAnsi="Times New Roman" w:cs="Times New Roman"/>
                <w:b/>
                <w:bCs/>
                <w:sz w:val="24"/>
                <w:szCs w:val="24"/>
                <w:lang w:eastAsia="hr-HR"/>
              </w:rPr>
              <w:t>3. Ostalo</w:t>
            </w:r>
          </w:p>
        </w:tc>
      </w:tr>
      <w:tr w:rsidR="005057CE" w:rsidRPr="005057CE" w:rsidTr="005057CE">
        <w:tc>
          <w:tcPr>
            <w:tcW w:w="50" w:type="pct"/>
            <w:tcBorders>
              <w:top w:val="single" w:sz="6" w:space="0" w:color="DDDDDD"/>
            </w:tcBorders>
            <w:shd w:val="clear" w:color="auto" w:fill="F5F5F5"/>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3.1</w:t>
            </w:r>
          </w:p>
        </w:tc>
        <w:tc>
          <w:tcPr>
            <w:tcW w:w="50" w:type="pct"/>
            <w:tcBorders>
              <w:top w:val="single" w:sz="6" w:space="0" w:color="DDDDDD"/>
            </w:tcBorders>
            <w:shd w:val="clear" w:color="auto" w:fill="F5F5F5"/>
            <w:noWrap/>
            <w:tcMar>
              <w:top w:w="120" w:type="dxa"/>
              <w:left w:w="120" w:type="dxa"/>
              <w:bottom w:w="120" w:type="dxa"/>
              <w:right w:w="120" w:type="dxa"/>
            </w:tcMar>
            <w:hideMark/>
          </w:tcPr>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Granule znanja</w:t>
            </w:r>
          </w:p>
        </w:tc>
        <w:tc>
          <w:tcPr>
            <w:tcW w:w="0" w:type="auto"/>
            <w:tcBorders>
              <w:top w:val="single" w:sz="6" w:space="0" w:color="DDDDDD"/>
            </w:tcBorders>
            <w:shd w:val="clear" w:color="auto" w:fill="F5F5F5"/>
            <w:tcMar>
              <w:top w:w="120" w:type="dxa"/>
              <w:left w:w="120" w:type="dxa"/>
              <w:bottom w:w="120" w:type="dxa"/>
              <w:right w:w="120" w:type="dxa"/>
            </w:tcMar>
            <w:hideMark/>
          </w:tcPr>
          <w:tbl>
            <w:tblPr>
              <w:tblW w:w="8070" w:type="dxa"/>
              <w:shd w:val="clear" w:color="auto" w:fill="FFFFFF"/>
              <w:tblCellMar>
                <w:top w:w="15" w:type="dxa"/>
                <w:left w:w="15" w:type="dxa"/>
                <w:bottom w:w="15" w:type="dxa"/>
                <w:right w:w="15" w:type="dxa"/>
              </w:tblCellMar>
              <w:tblLook w:val="04A0" w:firstRow="1" w:lastRow="0" w:firstColumn="1" w:lastColumn="0" w:noHBand="0" w:noVBand="1"/>
            </w:tblPr>
            <w:tblGrid>
              <w:gridCol w:w="8070"/>
            </w:tblGrid>
            <w:tr w:rsidR="005057CE" w:rsidRPr="005057CE">
              <w:tc>
                <w:tcPr>
                  <w:tcW w:w="0" w:type="auto"/>
                  <w:shd w:val="clear" w:color="auto" w:fill="FFFFFF"/>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r>
          </w:tbl>
          <w:p w:rsidR="005057CE" w:rsidRPr="005057CE" w:rsidRDefault="005057CE" w:rsidP="005057CE">
            <w:pPr>
              <w:spacing w:after="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 Prikaži detalje granula ]</w:t>
            </w:r>
          </w:p>
        </w:tc>
      </w:tr>
    </w:tbl>
    <w:p w:rsidR="005057CE" w:rsidRDefault="005057CE"/>
    <w:p w:rsidR="005057CE" w:rsidRDefault="005057CE">
      <w:r>
        <w:br w:type="page"/>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68"/>
        <w:gridCol w:w="2570"/>
        <w:gridCol w:w="6074"/>
      </w:tblGrid>
      <w:tr w:rsidR="005057CE" w:rsidRPr="005057CE" w:rsidTr="005057CE">
        <w:tc>
          <w:tcPr>
            <w:tcW w:w="0" w:type="auto"/>
            <w:gridSpan w:val="3"/>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Arial" w:eastAsia="Times New Roman" w:hAnsi="Arial" w:cs="Arial"/>
                <w:b/>
                <w:bCs/>
                <w:color w:val="333333"/>
                <w:sz w:val="24"/>
                <w:szCs w:val="24"/>
                <w:lang w:eastAsia="hr-HR"/>
              </w:rPr>
            </w:pPr>
            <w:r w:rsidRPr="005057CE">
              <w:rPr>
                <w:rFonts w:ascii="Arial" w:eastAsia="Times New Roman" w:hAnsi="Arial" w:cs="Arial"/>
                <w:b/>
                <w:bCs/>
                <w:color w:val="333333"/>
                <w:sz w:val="24"/>
                <w:szCs w:val="24"/>
                <w:lang w:eastAsia="hr-HR"/>
              </w:rPr>
              <w:t>1. Opće informacije</w:t>
            </w:r>
          </w:p>
        </w:tc>
      </w:tr>
      <w:tr w:rsidR="005057CE" w:rsidRPr="005057CE" w:rsidTr="005057CE">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33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1.1</w:t>
            </w:r>
          </w:p>
        </w:tc>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33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Nositelj predmeta</w:t>
            </w:r>
          </w:p>
        </w:tc>
        <w:tc>
          <w:tcPr>
            <w:tcW w:w="0" w:type="auto"/>
            <w:tcBorders>
              <w:top w:val="single" w:sz="6" w:space="0" w:color="DDDDDD"/>
            </w:tcBorders>
            <w:shd w:val="clear" w:color="auto" w:fill="FFFFFF"/>
            <w:tcMar>
              <w:top w:w="120" w:type="dxa"/>
              <w:left w:w="120" w:type="dxa"/>
              <w:bottom w:w="120" w:type="dxa"/>
              <w:right w:w="120" w:type="dxa"/>
            </w:tcMar>
            <w:hideMark/>
          </w:tcPr>
          <w:p w:rsidR="005057CE" w:rsidRPr="005057CE" w:rsidRDefault="005057CE" w:rsidP="005057CE">
            <w:pPr>
              <w:numPr>
                <w:ilvl w:val="0"/>
                <w:numId w:val="4"/>
              </w:numPr>
              <w:spacing w:before="100" w:beforeAutospacing="1" w:after="100" w:afterAutospacing="1"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Prodekan za nastavu / Vice Dean for Education</w:t>
            </w: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1.2</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Naziv predmeta (hr)</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Seminar 2</w:t>
            </w:r>
          </w:p>
        </w:tc>
      </w:tr>
      <w:tr w:rsidR="005057CE" w:rsidRPr="005057CE" w:rsidTr="005057CE">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1.2</w:t>
            </w:r>
          </w:p>
        </w:tc>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Naziv predmeta (en)</w:t>
            </w:r>
          </w:p>
        </w:tc>
        <w:tc>
          <w:tcPr>
            <w:tcW w:w="0" w:type="auto"/>
            <w:tcBorders>
              <w:top w:val="single" w:sz="6" w:space="0" w:color="DDDDDD"/>
            </w:tcBorders>
            <w:shd w:val="clear" w:color="auto" w:fill="FFFFFF"/>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Seminar 2</w:t>
            </w: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1.3</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Suradnici</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p>
        </w:tc>
      </w:tr>
      <w:tr w:rsidR="005057CE" w:rsidRPr="005057CE" w:rsidTr="005057CE">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1.4</w:t>
            </w:r>
          </w:p>
        </w:tc>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Studijski program</w:t>
            </w:r>
          </w:p>
        </w:tc>
        <w:tc>
          <w:tcPr>
            <w:tcW w:w="0" w:type="auto"/>
            <w:tcBorders>
              <w:top w:val="single" w:sz="6" w:space="0" w:color="DDDDDD"/>
            </w:tcBorders>
            <w:shd w:val="clear" w:color="auto" w:fill="FFFFFF"/>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Diplomski</w:t>
            </w: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1.5</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Status predmeta</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Required (MA-core)</w:t>
            </w:r>
          </w:p>
        </w:tc>
      </w:tr>
      <w:tr w:rsidR="005057CE" w:rsidRPr="005057CE" w:rsidTr="005057CE">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1.6</w:t>
            </w:r>
          </w:p>
        </w:tc>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Godina studija</w:t>
            </w:r>
          </w:p>
        </w:tc>
        <w:tc>
          <w:tcPr>
            <w:tcW w:w="0" w:type="auto"/>
            <w:tcBorders>
              <w:top w:val="single" w:sz="6" w:space="0" w:color="DDDDDD"/>
            </w:tcBorders>
            <w:shd w:val="clear" w:color="auto" w:fill="FFFFFF"/>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1 (Required (MA-core))</w:t>
            </w: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1.7</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Bodovna vrijednost</w:t>
            </w:r>
            <w:r w:rsidRPr="005057CE">
              <w:rPr>
                <w:rFonts w:ascii="Arial" w:eastAsia="Times New Roman" w:hAnsi="Arial" w:cs="Arial"/>
                <w:color w:val="333333"/>
                <w:sz w:val="24"/>
                <w:szCs w:val="24"/>
                <w:lang w:eastAsia="hr-HR"/>
              </w:rPr>
              <w:br/>
              <w:t>(broj bodova po ECTS sustavu)</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3 Detaljno</w:t>
            </w:r>
          </w:p>
        </w:tc>
      </w:tr>
      <w:tr w:rsidR="005057CE" w:rsidRPr="005057CE" w:rsidTr="005057CE">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1.8</w:t>
            </w:r>
          </w:p>
        </w:tc>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Način izvođenja nastave</w:t>
            </w:r>
            <w:r w:rsidRPr="005057CE">
              <w:rPr>
                <w:rFonts w:ascii="Arial" w:eastAsia="Times New Roman" w:hAnsi="Arial" w:cs="Arial"/>
                <w:color w:val="333333"/>
                <w:sz w:val="24"/>
                <w:szCs w:val="24"/>
                <w:lang w:eastAsia="hr-HR"/>
              </w:rPr>
              <w:br/>
              <w:t>(broj sati P+V+S+e-učenje)</w:t>
            </w:r>
          </w:p>
        </w:tc>
        <w:tc>
          <w:tcPr>
            <w:tcW w:w="0" w:type="auto"/>
            <w:tcBorders>
              <w:top w:val="single" w:sz="6" w:space="0" w:color="DDDDDD"/>
            </w:tcBorders>
            <w:shd w:val="clear" w:color="auto" w:fill="FFFFFF"/>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P: 26</w:t>
            </w: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1.9</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Očekivani broj studenata</w:t>
            </w:r>
            <w:r w:rsidRPr="005057CE">
              <w:rPr>
                <w:rFonts w:ascii="Arial" w:eastAsia="Times New Roman" w:hAnsi="Arial" w:cs="Arial"/>
                <w:color w:val="333333"/>
                <w:sz w:val="24"/>
                <w:szCs w:val="24"/>
                <w:lang w:eastAsia="hr-HR"/>
              </w:rPr>
              <w:br/>
              <w:t>na predmetu</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500</w:t>
            </w:r>
          </w:p>
        </w:tc>
      </w:tr>
      <w:tr w:rsidR="005057CE" w:rsidRPr="005057CE" w:rsidTr="005057CE">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1.10</w:t>
            </w:r>
          </w:p>
        </w:tc>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Razina primjene e-učenja</w:t>
            </w:r>
            <w:r w:rsidRPr="005057CE">
              <w:rPr>
                <w:rFonts w:ascii="Arial" w:eastAsia="Times New Roman" w:hAnsi="Arial" w:cs="Arial"/>
                <w:color w:val="333333"/>
                <w:sz w:val="24"/>
                <w:szCs w:val="24"/>
                <w:lang w:eastAsia="hr-HR"/>
              </w:rPr>
              <w:br/>
              <w:t>(1., 2., 3. razina), postotak</w:t>
            </w:r>
            <w:r w:rsidRPr="005057CE">
              <w:rPr>
                <w:rFonts w:ascii="Arial" w:eastAsia="Times New Roman" w:hAnsi="Arial" w:cs="Arial"/>
                <w:color w:val="333333"/>
                <w:sz w:val="24"/>
                <w:szCs w:val="24"/>
                <w:lang w:eastAsia="hr-HR"/>
              </w:rPr>
              <w:br/>
              <w:t>izvođenja predmeta on line</w:t>
            </w:r>
            <w:r w:rsidRPr="005057CE">
              <w:rPr>
                <w:rFonts w:ascii="Arial" w:eastAsia="Times New Roman" w:hAnsi="Arial" w:cs="Arial"/>
                <w:color w:val="333333"/>
                <w:sz w:val="24"/>
                <w:szCs w:val="24"/>
                <w:lang w:eastAsia="hr-HR"/>
              </w:rPr>
              <w:br/>
              <w:t>(maks 20%)</w:t>
            </w:r>
          </w:p>
        </w:tc>
        <w:tc>
          <w:tcPr>
            <w:tcW w:w="0" w:type="auto"/>
            <w:tcBorders>
              <w:top w:val="single" w:sz="6" w:space="0" w:color="DDDDDD"/>
            </w:tcBorders>
            <w:shd w:val="clear" w:color="auto" w:fill="FFFFFF"/>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Razina e-učenja: 1</w:t>
            </w:r>
            <w:r w:rsidRPr="005057CE">
              <w:rPr>
                <w:rFonts w:ascii="Arial" w:eastAsia="Times New Roman" w:hAnsi="Arial" w:cs="Arial"/>
                <w:color w:val="333333"/>
                <w:sz w:val="24"/>
                <w:szCs w:val="24"/>
                <w:lang w:eastAsia="hr-HR"/>
              </w:rPr>
              <w:br/>
              <w:t>Postotak izvođenja e-učenja: 0 %</w:t>
            </w: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1.11</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Semestri predmeta</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br/>
              <w:t>Audio tehnologije i elektroakustika - 2. semestar (Required (MA-core)),</w:t>
            </w:r>
            <w:r w:rsidRPr="005057CE">
              <w:rPr>
                <w:rFonts w:ascii="Arial" w:eastAsia="Times New Roman" w:hAnsi="Arial" w:cs="Arial"/>
                <w:color w:val="333333"/>
                <w:sz w:val="24"/>
                <w:szCs w:val="24"/>
                <w:lang w:eastAsia="hr-HR"/>
              </w:rPr>
              <w:br/>
              <w:t>Automatika i robotika - 2. semestar (Required (MA-core)),</w:t>
            </w:r>
            <w:r w:rsidRPr="005057CE">
              <w:rPr>
                <w:rFonts w:ascii="Arial" w:eastAsia="Times New Roman" w:hAnsi="Arial" w:cs="Arial"/>
                <w:color w:val="333333"/>
                <w:sz w:val="24"/>
                <w:szCs w:val="24"/>
                <w:lang w:eastAsia="hr-HR"/>
              </w:rPr>
              <w:br/>
              <w:t>Elektroenergetika - 2. semestar (Required (MA-core)),</w:t>
            </w:r>
            <w:r w:rsidRPr="005057CE">
              <w:rPr>
                <w:rFonts w:ascii="Arial" w:eastAsia="Times New Roman" w:hAnsi="Arial" w:cs="Arial"/>
                <w:color w:val="333333"/>
                <w:sz w:val="24"/>
                <w:szCs w:val="24"/>
                <w:lang w:eastAsia="hr-HR"/>
              </w:rPr>
              <w:br/>
              <w:t>Elektroničko i računalno inženjerstvo - 2. semestar (Required (MA-core)),</w:t>
            </w:r>
            <w:r w:rsidRPr="005057CE">
              <w:rPr>
                <w:rFonts w:ascii="Arial" w:eastAsia="Times New Roman" w:hAnsi="Arial" w:cs="Arial"/>
                <w:color w:val="333333"/>
                <w:sz w:val="24"/>
                <w:szCs w:val="24"/>
                <w:lang w:eastAsia="hr-HR"/>
              </w:rPr>
              <w:br/>
              <w:t>Elektronika - 2. semestar (Required (MA-core)),</w:t>
            </w:r>
            <w:r w:rsidRPr="005057CE">
              <w:rPr>
                <w:rFonts w:ascii="Arial" w:eastAsia="Times New Roman" w:hAnsi="Arial" w:cs="Arial"/>
                <w:color w:val="333333"/>
                <w:sz w:val="24"/>
                <w:szCs w:val="24"/>
                <w:lang w:eastAsia="hr-HR"/>
              </w:rPr>
              <w:br/>
              <w:t>Elektrostojarstvo i automatizacija - 2. semestar (Required (MA-core)),</w:t>
            </w:r>
            <w:r w:rsidRPr="005057CE">
              <w:rPr>
                <w:rFonts w:ascii="Arial" w:eastAsia="Times New Roman" w:hAnsi="Arial" w:cs="Arial"/>
                <w:color w:val="333333"/>
                <w:sz w:val="24"/>
                <w:szCs w:val="24"/>
                <w:lang w:eastAsia="hr-HR"/>
              </w:rPr>
              <w:br/>
              <w:t>Informacijsko i komunikacijsko inženjerstvo - 2. semestar (Required (MA-core)),</w:t>
            </w:r>
            <w:r w:rsidRPr="005057CE">
              <w:rPr>
                <w:rFonts w:ascii="Arial" w:eastAsia="Times New Roman" w:hAnsi="Arial" w:cs="Arial"/>
                <w:color w:val="333333"/>
                <w:sz w:val="24"/>
                <w:szCs w:val="24"/>
                <w:lang w:eastAsia="hr-HR"/>
              </w:rPr>
              <w:br/>
              <w:t>Komunikacijske i svemirske tehnologije - 2. semestar (Required (MA-core)),</w:t>
            </w:r>
            <w:r w:rsidRPr="005057CE">
              <w:rPr>
                <w:rFonts w:ascii="Arial" w:eastAsia="Times New Roman" w:hAnsi="Arial" w:cs="Arial"/>
                <w:color w:val="333333"/>
                <w:sz w:val="24"/>
                <w:szCs w:val="24"/>
                <w:lang w:eastAsia="hr-HR"/>
              </w:rPr>
              <w:br/>
              <w:t>Programsko inženjerstvo i informacijski sustavi - 2. semestar (Required (MA-core)),</w:t>
            </w:r>
            <w:r w:rsidRPr="005057CE">
              <w:rPr>
                <w:rFonts w:ascii="Arial" w:eastAsia="Times New Roman" w:hAnsi="Arial" w:cs="Arial"/>
                <w:color w:val="333333"/>
                <w:sz w:val="24"/>
                <w:szCs w:val="24"/>
                <w:lang w:eastAsia="hr-HR"/>
              </w:rPr>
              <w:br/>
              <w:t>Računalno inženjerstvo - 2. semestar (Required (MA-core)),</w:t>
            </w:r>
            <w:r w:rsidRPr="005057CE">
              <w:rPr>
                <w:rFonts w:ascii="Arial" w:eastAsia="Times New Roman" w:hAnsi="Arial" w:cs="Arial"/>
                <w:color w:val="333333"/>
                <w:sz w:val="24"/>
                <w:szCs w:val="24"/>
                <w:lang w:eastAsia="hr-HR"/>
              </w:rPr>
              <w:br/>
              <w:t>Računalno modeliranje u inženjerstvu - 2. semestar (Required (MA-core)),</w:t>
            </w:r>
            <w:r w:rsidRPr="005057CE">
              <w:rPr>
                <w:rFonts w:ascii="Arial" w:eastAsia="Times New Roman" w:hAnsi="Arial" w:cs="Arial"/>
                <w:color w:val="333333"/>
                <w:sz w:val="24"/>
                <w:szCs w:val="24"/>
                <w:lang w:eastAsia="hr-HR"/>
              </w:rPr>
              <w:br/>
              <w:t>Računarska znanost - 2. semestar (Required (MA-core)),</w:t>
            </w:r>
            <w:r w:rsidRPr="005057CE">
              <w:rPr>
                <w:rFonts w:ascii="Arial" w:eastAsia="Times New Roman" w:hAnsi="Arial" w:cs="Arial"/>
                <w:color w:val="333333"/>
                <w:sz w:val="24"/>
                <w:szCs w:val="24"/>
                <w:lang w:eastAsia="hr-HR"/>
              </w:rPr>
              <w:br/>
              <w:t>Znanost o mrežama - 2. semestar (Required (MA-core)),</w:t>
            </w:r>
            <w:r w:rsidRPr="005057CE">
              <w:rPr>
                <w:rFonts w:ascii="Arial" w:eastAsia="Times New Roman" w:hAnsi="Arial" w:cs="Arial"/>
                <w:color w:val="333333"/>
                <w:sz w:val="24"/>
                <w:szCs w:val="24"/>
                <w:lang w:eastAsia="hr-HR"/>
              </w:rPr>
              <w:br/>
              <w:t>Znanost o podacima - 2. semestar (Required (MA-core))</w:t>
            </w:r>
          </w:p>
        </w:tc>
      </w:tr>
      <w:tr w:rsidR="005057CE" w:rsidRPr="005057CE" w:rsidTr="005057CE">
        <w:tc>
          <w:tcPr>
            <w:tcW w:w="0" w:type="auto"/>
            <w:gridSpan w:val="3"/>
            <w:tcBorders>
              <w:top w:val="single" w:sz="6" w:space="0" w:color="DDDDDD"/>
            </w:tcBorders>
            <w:shd w:val="clear" w:color="auto" w:fill="FFFFFF"/>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b/>
                <w:bCs/>
                <w:color w:val="333333"/>
                <w:sz w:val="24"/>
                <w:szCs w:val="24"/>
                <w:lang w:eastAsia="hr-HR"/>
              </w:rPr>
            </w:pPr>
            <w:r w:rsidRPr="005057CE">
              <w:rPr>
                <w:rFonts w:ascii="Arial" w:eastAsia="Times New Roman" w:hAnsi="Arial" w:cs="Arial"/>
                <w:b/>
                <w:bCs/>
                <w:color w:val="333333"/>
                <w:sz w:val="24"/>
                <w:szCs w:val="24"/>
                <w:lang w:eastAsia="hr-HR"/>
              </w:rPr>
              <w:t>2. Opis predmeta</w:t>
            </w: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2.1</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Ciljevi predmeta (HR)</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Cilj ovog predmeta jest dopuniti istraživanja iz specifične teme unutar područja studijskog programa te unaprijediti prezentacijske i komunikacijske vještine, kao i vještinu znanstveno-stručnog pisanja, kroz raspravu o izabranoj tematici s ostalim studentima. Studenti će pred manjim grupama prezentirati najnovija dostignuća u poljima elektrotehnike, informacijske i komunikacijske tehnologije te računarstva. Svaki će student istražiti i prezentirati jednu od tema dogovorenih s mentorom.</w:t>
            </w:r>
          </w:p>
        </w:tc>
      </w:tr>
      <w:tr w:rsidR="005057CE" w:rsidRPr="005057CE" w:rsidTr="005057CE">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2.1</w:t>
            </w:r>
          </w:p>
        </w:tc>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Ciljevi predmeta (EN)</w:t>
            </w:r>
          </w:p>
        </w:tc>
        <w:tc>
          <w:tcPr>
            <w:tcW w:w="0" w:type="auto"/>
            <w:tcBorders>
              <w:top w:val="single" w:sz="6" w:space="0" w:color="DDDDDD"/>
            </w:tcBorders>
            <w:shd w:val="clear" w:color="auto" w:fill="FFFFFF"/>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The aim of this course is to supplement research on a specific topic within the study area and to improve presentation and communication skills, as well as the skill of scientific and professional writing, through discussion of selected topics with other students. Students will present in small groups the latest developments in the fields of electrical engineering, information and communication technology, and computing. Each student will explore and present one of the topics agreed on with the mentor.</w:t>
            </w: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2.2</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Uvjeti za upis predmeta</w:t>
            </w:r>
            <w:r w:rsidRPr="005057CE">
              <w:rPr>
                <w:rFonts w:ascii="Arial" w:eastAsia="Times New Roman" w:hAnsi="Arial" w:cs="Arial"/>
                <w:color w:val="333333"/>
                <w:sz w:val="24"/>
                <w:szCs w:val="24"/>
                <w:lang w:eastAsia="hr-HR"/>
              </w:rPr>
              <w:br/>
              <w:t>i / ili ulazne kompetencije</w:t>
            </w:r>
            <w:r w:rsidRPr="005057CE">
              <w:rPr>
                <w:rFonts w:ascii="Arial" w:eastAsia="Times New Roman" w:hAnsi="Arial" w:cs="Arial"/>
                <w:color w:val="333333"/>
                <w:sz w:val="24"/>
                <w:szCs w:val="24"/>
                <w:lang w:eastAsia="hr-HR"/>
              </w:rPr>
              <w:br/>
              <w:t>potrebne za predmet (HR)</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nema</w:t>
            </w:r>
          </w:p>
        </w:tc>
      </w:tr>
      <w:tr w:rsidR="005057CE" w:rsidRPr="005057CE" w:rsidTr="005057CE">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2.2</w:t>
            </w:r>
          </w:p>
        </w:tc>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Uvjeti za upis predmeta</w:t>
            </w:r>
            <w:r w:rsidRPr="005057CE">
              <w:rPr>
                <w:rFonts w:ascii="Arial" w:eastAsia="Times New Roman" w:hAnsi="Arial" w:cs="Arial"/>
                <w:color w:val="333333"/>
                <w:sz w:val="24"/>
                <w:szCs w:val="24"/>
                <w:lang w:eastAsia="hr-HR"/>
              </w:rPr>
              <w:br/>
              <w:t>i / ili ulazne kompetencije</w:t>
            </w:r>
            <w:r w:rsidRPr="005057CE">
              <w:rPr>
                <w:rFonts w:ascii="Arial" w:eastAsia="Times New Roman" w:hAnsi="Arial" w:cs="Arial"/>
                <w:color w:val="333333"/>
                <w:sz w:val="24"/>
                <w:szCs w:val="24"/>
                <w:lang w:eastAsia="hr-HR"/>
              </w:rPr>
              <w:br/>
              <w:t>potrebne za predmet (EN)</w:t>
            </w:r>
          </w:p>
        </w:tc>
        <w:tc>
          <w:tcPr>
            <w:tcW w:w="0" w:type="auto"/>
            <w:tcBorders>
              <w:top w:val="single" w:sz="6" w:space="0" w:color="DDDDDD"/>
            </w:tcBorders>
            <w:shd w:val="clear" w:color="auto" w:fill="FFFFFF"/>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none</w:t>
            </w: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2.3</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Ishodi učenja na razini</w:t>
            </w:r>
            <w:r w:rsidRPr="005057CE">
              <w:rPr>
                <w:rFonts w:ascii="Arial" w:eastAsia="Times New Roman" w:hAnsi="Arial" w:cs="Arial"/>
                <w:color w:val="333333"/>
                <w:sz w:val="24"/>
                <w:szCs w:val="24"/>
                <w:lang w:eastAsia="hr-HR"/>
              </w:rPr>
              <w:br/>
              <w:t>programa kojima predmet</w:t>
            </w:r>
            <w:r w:rsidRPr="005057CE">
              <w:rPr>
                <w:rFonts w:ascii="Arial" w:eastAsia="Times New Roman" w:hAnsi="Arial" w:cs="Arial"/>
                <w:color w:val="333333"/>
                <w:sz w:val="24"/>
                <w:szCs w:val="24"/>
                <w:lang w:eastAsia="hr-HR"/>
              </w:rPr>
              <w:br/>
              <w:t>doprinosi</w:t>
            </w:r>
          </w:p>
        </w:tc>
        <w:tc>
          <w:tcPr>
            <w:tcW w:w="0" w:type="auto"/>
            <w:tcBorders>
              <w:top w:val="single" w:sz="6" w:space="0" w:color="DDDDDD"/>
            </w:tcBorders>
            <w:shd w:val="clear" w:color="auto" w:fill="F9F9F9"/>
            <w:tcMar>
              <w:top w:w="120" w:type="dxa"/>
              <w:left w:w="120" w:type="dxa"/>
              <w:bottom w:w="120" w:type="dxa"/>
              <w:right w:w="120"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645"/>
              <w:gridCol w:w="5189"/>
            </w:tblGrid>
            <w:tr w:rsidR="005057CE" w:rsidRPr="005057CE">
              <w:trPr>
                <w:trHeight w:val="240"/>
              </w:trPr>
              <w:tc>
                <w:tcPr>
                  <w:tcW w:w="0" w:type="auto"/>
                  <w:gridSpan w:val="2"/>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r>
            <w:tr w:rsidR="005057CE" w:rsidRPr="005057CE">
              <w:tc>
                <w:tcPr>
                  <w:tcW w:w="0" w:type="auto"/>
                  <w:gridSpan w:val="2"/>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before="480" w:after="330" w:line="240" w:lineRule="auto"/>
                    <w:rPr>
                      <w:rFonts w:ascii="Times New Roman" w:eastAsia="Times New Roman" w:hAnsi="Times New Roman" w:cs="Times New Roman"/>
                      <w:b/>
                      <w:bCs/>
                      <w:sz w:val="24"/>
                      <w:szCs w:val="24"/>
                      <w:lang w:eastAsia="hr-HR"/>
                    </w:rPr>
                  </w:pPr>
                  <w:r w:rsidRPr="005057CE">
                    <w:rPr>
                      <w:rFonts w:ascii="Times New Roman" w:eastAsia="Times New Roman" w:hAnsi="Times New Roman" w:cs="Times New Roman"/>
                      <w:b/>
                      <w:bCs/>
                      <w:sz w:val="24"/>
                      <w:szCs w:val="24"/>
                      <w:lang w:eastAsia="hr-HR"/>
                    </w:rPr>
                    <w:t>Diplomski studij - Elektrotehnika i informacijska tehnologija</w:t>
                  </w:r>
                </w:p>
              </w:tc>
            </w:tr>
            <w:tr w:rsidR="005057CE" w:rsidRPr="005057CE">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58" type="#_x0000_t75" style="width:20.4pt;height:18.25pt" o:ole="">
                        <v:imagedata r:id="rId9" o:title=""/>
                      </v:shape>
                      <w:control r:id="rId24" w:name="DefaultOcxName20" w:shapeid="_x0000_i1058"/>
                    </w:objec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 primijeniti znanje iz matematike, fizike, prirodoslovlja, elektrotehnike i računarstva u elektrotehnici i informacijskoj tehnologiji te srodnim i multidisciplinarnim područjima</w:t>
                  </w:r>
                </w:p>
              </w:tc>
            </w:tr>
            <w:tr w:rsidR="005057CE" w:rsidRPr="005057CE">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57" type="#_x0000_t75" style="width:20.4pt;height:18.25pt" o:ole="">
                        <v:imagedata r:id="rId9" o:title=""/>
                      </v:shape>
                      <w:control r:id="rId25" w:name="DefaultOcxName110" w:shapeid="_x0000_i1057"/>
                    </w:objec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2. identificirati, formulirati i analizirati problem te odabrati i primijeniti aktualne koncepte i postupke elektrotehnike i informacijske tehnologije prikladne za njegovo rješavanje</w:t>
                  </w:r>
                </w:p>
              </w:tc>
            </w:tr>
            <w:tr w:rsidR="005057CE" w:rsidRPr="005057CE">
              <w:tc>
                <w:tcPr>
                  <w:tcW w:w="0" w:type="auto"/>
                  <w:shd w:val="clear" w:color="auto" w:fill="F9F9F9"/>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F9F9F9"/>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shd w:val="clear" w:color="auto" w:fill="auto"/>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auto"/>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shd w:val="clear" w:color="auto" w:fill="F9F9F9"/>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F9F9F9"/>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shd w:val="clear" w:color="auto" w:fill="auto"/>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auto"/>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56" type="#_x0000_t75" style="width:20.4pt;height:18.25pt" o:ole="">
                        <v:imagedata r:id="rId9" o:title=""/>
                      </v:shape>
                      <w:control r:id="rId26" w:name="DefaultOcxName21" w:shapeid="_x0000_i1056"/>
                    </w:objec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7. oblikovati i primijeniti pisanu, verbalnu i vizualnu komunikaciju za široku publiku, kao i identificirati, odabrati, vrednovati i koristiti prikladnu stručnu literaturu</w:t>
                  </w:r>
                </w:p>
              </w:tc>
            </w:tr>
            <w:tr w:rsidR="005057CE" w:rsidRPr="005057CE">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55" type="#_x0000_t75" style="width:20.4pt;height:18.25pt" o:ole="">
                        <v:imagedata r:id="rId9" o:title=""/>
                      </v:shape>
                      <w:control r:id="rId27" w:name="DefaultOcxName31" w:shapeid="_x0000_i1055"/>
                    </w:objec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8. analizirati i vrednovati lokalni i globalni utjecaj elektrotehnike i informacijske tehnologije na pojedince, organizacije, gospodarstvo, okoliš i društvo</w:t>
                  </w:r>
                </w:p>
              </w:tc>
            </w:tr>
            <w:tr w:rsidR="005057CE" w:rsidRPr="005057CE">
              <w:tc>
                <w:tcPr>
                  <w:tcW w:w="0" w:type="auto"/>
                  <w:shd w:val="clear" w:color="auto" w:fill="F9F9F9"/>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F9F9F9"/>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54" type="#_x0000_t75" style="width:20.4pt;height:18.25pt" o:ole="">
                        <v:imagedata r:id="rId9" o:title=""/>
                      </v:shape>
                      <w:control r:id="rId28" w:name="DefaultOcxName41" w:shapeid="_x0000_i1054"/>
                    </w:objec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10. demonstrirati znanje o suvremenim pitanjima u području elektrotehnike i informacijske tehnologije</w:t>
                  </w:r>
                </w:p>
              </w:tc>
            </w:tr>
            <w:tr w:rsidR="005057CE" w:rsidRPr="005057CE">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53" type="#_x0000_t75" style="width:20.4pt;height:18.25pt" o:ole="">
                        <v:imagedata r:id="rId9" o:title=""/>
                      </v:shape>
                      <w:control r:id="rId29" w:name="DefaultOcxName51" w:shapeid="_x0000_i1053"/>
                    </w:objec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11. prepoznati i vrednovati stručna, etička, pravna i društvena pitanja i odgovornosti, uključivo ona vezana uz dobrobit i sigurnost</w:t>
                  </w:r>
                </w:p>
              </w:tc>
            </w:tr>
            <w:tr w:rsidR="005057CE" w:rsidRPr="005057CE">
              <w:tc>
                <w:tcPr>
                  <w:tcW w:w="0" w:type="auto"/>
                  <w:shd w:val="clear" w:color="auto" w:fill="auto"/>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auto"/>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rPr>
                <w:trHeight w:val="240"/>
              </w:trPr>
              <w:tc>
                <w:tcPr>
                  <w:tcW w:w="0" w:type="auto"/>
                  <w:gridSpan w:val="2"/>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r>
            <w:tr w:rsidR="005057CE" w:rsidRPr="005057CE">
              <w:tc>
                <w:tcPr>
                  <w:tcW w:w="0" w:type="auto"/>
                  <w:gridSpan w:val="2"/>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before="480" w:after="330" w:line="240" w:lineRule="auto"/>
                    <w:rPr>
                      <w:rFonts w:ascii="Times New Roman" w:eastAsia="Times New Roman" w:hAnsi="Times New Roman" w:cs="Times New Roman"/>
                      <w:b/>
                      <w:bCs/>
                      <w:sz w:val="24"/>
                      <w:szCs w:val="24"/>
                      <w:lang w:eastAsia="hr-HR"/>
                    </w:rPr>
                  </w:pPr>
                  <w:r w:rsidRPr="005057CE">
                    <w:rPr>
                      <w:rFonts w:ascii="Times New Roman" w:eastAsia="Times New Roman" w:hAnsi="Times New Roman" w:cs="Times New Roman"/>
                      <w:b/>
                      <w:bCs/>
                      <w:sz w:val="24"/>
                      <w:szCs w:val="24"/>
                      <w:lang w:eastAsia="hr-HR"/>
                    </w:rPr>
                    <w:t>Diplomski studij - Informacijska i komunikacijska tehnologija</w:t>
                  </w:r>
                </w:p>
              </w:tc>
            </w:tr>
            <w:tr w:rsidR="005057CE" w:rsidRPr="005057CE">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52" type="#_x0000_t75" style="width:20.4pt;height:18.25pt" o:ole="">
                        <v:imagedata r:id="rId9" o:title=""/>
                      </v:shape>
                      <w:control r:id="rId30" w:name="DefaultOcxName61" w:shapeid="_x0000_i1052"/>
                    </w:objec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 primijeniti znanje iz matematike, fizike, prirodoslovlja, elektrotehnike i računarstva u informacijskoj i komunikacijskoj tehnologiji te srodnim i multidisciplinarnim područjima</w:t>
                  </w:r>
                </w:p>
              </w:tc>
            </w:tr>
            <w:tr w:rsidR="005057CE" w:rsidRPr="005057CE">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51" type="#_x0000_t75" style="width:20.4pt;height:18.25pt" o:ole="">
                        <v:imagedata r:id="rId9" o:title=""/>
                      </v:shape>
                      <w:control r:id="rId31" w:name="DefaultOcxName71" w:shapeid="_x0000_i1051"/>
                    </w:objec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2. identificirati, formulirati i analizirati problem te odabrati i primijeniti aktualne koncepte i postupke informacijske i komunikacijske tehnologije prikladne za njegovo rješavanje</w:t>
                  </w:r>
                </w:p>
              </w:tc>
            </w:tr>
            <w:tr w:rsidR="005057CE" w:rsidRPr="005057CE">
              <w:tc>
                <w:tcPr>
                  <w:tcW w:w="0" w:type="auto"/>
                  <w:shd w:val="clear" w:color="auto" w:fill="F9F9F9"/>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F9F9F9"/>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shd w:val="clear" w:color="auto" w:fill="auto"/>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auto"/>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shd w:val="clear" w:color="auto" w:fill="F9F9F9"/>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F9F9F9"/>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shd w:val="clear" w:color="auto" w:fill="auto"/>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auto"/>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50" type="#_x0000_t75" style="width:20.4pt;height:18.25pt" o:ole="">
                        <v:imagedata r:id="rId9" o:title=""/>
                      </v:shape>
                      <w:control r:id="rId32" w:name="DefaultOcxName81" w:shapeid="_x0000_i1050"/>
                    </w:objec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7. oblikovati i primijeniti pisanu, verbalnu i vizualnu komunikaciju za široku publiku, kao i identificirati, odabrati, vrednovati i koristiti prikladnu stručnu literaturu</w:t>
                  </w:r>
                </w:p>
              </w:tc>
            </w:tr>
            <w:tr w:rsidR="005057CE" w:rsidRPr="005057CE">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49" type="#_x0000_t75" style="width:20.4pt;height:18.25pt" o:ole="">
                        <v:imagedata r:id="rId9" o:title=""/>
                      </v:shape>
                      <w:control r:id="rId33" w:name="DefaultOcxName91" w:shapeid="_x0000_i1049"/>
                    </w:objec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8. analizirati i vrednovati lokalni i globalni utjecaj informacijske i komunikacijske tehnologije na pojedince, organizacije, gospodarstvo, okoliš i društvo</w:t>
                  </w:r>
                </w:p>
              </w:tc>
            </w:tr>
            <w:tr w:rsidR="005057CE" w:rsidRPr="005057CE">
              <w:tc>
                <w:tcPr>
                  <w:tcW w:w="0" w:type="auto"/>
                  <w:shd w:val="clear" w:color="auto" w:fill="F9F9F9"/>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F9F9F9"/>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48" type="#_x0000_t75" style="width:20.4pt;height:18.25pt" o:ole="">
                        <v:imagedata r:id="rId9" o:title=""/>
                      </v:shape>
                      <w:control r:id="rId34" w:name="DefaultOcxName101" w:shapeid="_x0000_i1048"/>
                    </w:objec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10. demonstrirati znanje o suvremenim pitanjima u području informacijske i komunikacijske tehnologije</w:t>
                  </w:r>
                </w:p>
              </w:tc>
            </w:tr>
            <w:tr w:rsidR="005057CE" w:rsidRPr="005057CE">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47" type="#_x0000_t75" style="width:20.4pt;height:18.25pt" o:ole="">
                        <v:imagedata r:id="rId9" o:title=""/>
                      </v:shape>
                      <w:control r:id="rId35" w:name="DefaultOcxName111" w:shapeid="_x0000_i1047"/>
                    </w:objec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11. prepoznati i vrednovati stručna, etička, pravna i društvena pitanja i odgovornosti, uključivo onih vezanih uz dobrobit i sigurnost</w:t>
                  </w:r>
                </w:p>
              </w:tc>
            </w:tr>
            <w:tr w:rsidR="005057CE" w:rsidRPr="005057CE">
              <w:tc>
                <w:tcPr>
                  <w:tcW w:w="0" w:type="auto"/>
                  <w:shd w:val="clear" w:color="auto" w:fill="auto"/>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auto"/>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rPr>
                <w:trHeight w:val="240"/>
              </w:trPr>
              <w:tc>
                <w:tcPr>
                  <w:tcW w:w="0" w:type="auto"/>
                  <w:gridSpan w:val="2"/>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r>
            <w:tr w:rsidR="005057CE" w:rsidRPr="005057CE">
              <w:tc>
                <w:tcPr>
                  <w:tcW w:w="0" w:type="auto"/>
                  <w:gridSpan w:val="2"/>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before="480" w:after="330" w:line="240" w:lineRule="auto"/>
                    <w:rPr>
                      <w:rFonts w:ascii="Times New Roman" w:eastAsia="Times New Roman" w:hAnsi="Times New Roman" w:cs="Times New Roman"/>
                      <w:b/>
                      <w:bCs/>
                      <w:sz w:val="24"/>
                      <w:szCs w:val="24"/>
                      <w:lang w:eastAsia="hr-HR"/>
                    </w:rPr>
                  </w:pPr>
                  <w:r w:rsidRPr="005057CE">
                    <w:rPr>
                      <w:rFonts w:ascii="Times New Roman" w:eastAsia="Times New Roman" w:hAnsi="Times New Roman" w:cs="Times New Roman"/>
                      <w:b/>
                      <w:bCs/>
                      <w:sz w:val="24"/>
                      <w:szCs w:val="24"/>
                      <w:lang w:eastAsia="hr-HR"/>
                    </w:rPr>
                    <w:t>Diplomski studij - Računarstvo</w:t>
                  </w:r>
                </w:p>
              </w:tc>
            </w:tr>
            <w:tr w:rsidR="005057CE" w:rsidRPr="005057CE">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46" type="#_x0000_t75" style="width:20.4pt;height:18.25pt" o:ole="">
                        <v:imagedata r:id="rId9" o:title=""/>
                      </v:shape>
                      <w:control r:id="rId36" w:name="DefaultOcxName121" w:shapeid="_x0000_i1046"/>
                    </w:objec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 primijeniti znanje iz matematike, fizike, prirodoslovlja, elektrotehnike i računarstva u računarstvu te srodnim i multidisciplinarnim područjima</w:t>
                  </w:r>
                </w:p>
              </w:tc>
            </w:tr>
            <w:tr w:rsidR="005057CE" w:rsidRPr="005057CE">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45" type="#_x0000_t75" style="width:20.4pt;height:18.25pt" o:ole="">
                        <v:imagedata r:id="rId9" o:title=""/>
                      </v:shape>
                      <w:control r:id="rId37" w:name="DefaultOcxName131" w:shapeid="_x0000_i1045"/>
                    </w:objec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2. identificirati, formulirati i analizirati problem te odabrati i primijeniti aktualne koncepte i postupke računarstva prikladne za njegovo rješavanje</w:t>
                  </w:r>
                </w:p>
              </w:tc>
            </w:tr>
            <w:tr w:rsidR="005057CE" w:rsidRPr="005057CE">
              <w:tc>
                <w:tcPr>
                  <w:tcW w:w="0" w:type="auto"/>
                  <w:shd w:val="clear" w:color="auto" w:fill="F9F9F9"/>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F9F9F9"/>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shd w:val="clear" w:color="auto" w:fill="auto"/>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auto"/>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shd w:val="clear" w:color="auto" w:fill="F9F9F9"/>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F9F9F9"/>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shd w:val="clear" w:color="auto" w:fill="auto"/>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auto"/>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44" type="#_x0000_t75" style="width:20.4pt;height:18.25pt" o:ole="">
                        <v:imagedata r:id="rId9" o:title=""/>
                      </v:shape>
                      <w:control r:id="rId38" w:name="DefaultOcxName14" w:shapeid="_x0000_i1044"/>
                    </w:objec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7. oblikovati i primijeniti pisanu, verbalnu i vizualnu komunikaciju za široku publiku, kao i identificirati, odabrati, vrednovati i koristiti prikladnu stručnu literaturu</w:t>
                  </w:r>
                </w:p>
              </w:tc>
            </w:tr>
            <w:tr w:rsidR="005057CE" w:rsidRPr="005057CE">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43" type="#_x0000_t75" style="width:20.4pt;height:18.25pt" o:ole="">
                        <v:imagedata r:id="rId9" o:title=""/>
                      </v:shape>
                      <w:control r:id="rId39" w:name="DefaultOcxName15" w:shapeid="_x0000_i1043"/>
                    </w:objec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8. analizirati i vrednovati lokalni i globalni utjecaj računarstva na pojedince, organizacije, gospodarstvo, okoliš i društvo</w:t>
                  </w:r>
                </w:p>
              </w:tc>
            </w:tr>
            <w:tr w:rsidR="005057CE" w:rsidRPr="005057CE">
              <w:tc>
                <w:tcPr>
                  <w:tcW w:w="0" w:type="auto"/>
                  <w:shd w:val="clear" w:color="auto" w:fill="F9F9F9"/>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F9F9F9"/>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42" type="#_x0000_t75" style="width:20.4pt;height:18.25pt" o:ole="">
                        <v:imagedata r:id="rId9" o:title=""/>
                      </v:shape>
                      <w:control r:id="rId40" w:name="DefaultOcxName16" w:shapeid="_x0000_i1042"/>
                    </w:objec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10. demonstrirati znanje o suvremenim pitanjima u području računarstva</w:t>
                  </w:r>
                </w:p>
              </w:tc>
            </w:tr>
            <w:tr w:rsidR="005057CE" w:rsidRPr="005057CE">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41" type="#_x0000_t75" style="width:20.4pt;height:18.25pt" o:ole="">
                        <v:imagedata r:id="rId9" o:title=""/>
                      </v:shape>
                      <w:control r:id="rId41" w:name="DefaultOcxName17" w:shapeid="_x0000_i1041"/>
                    </w:objec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11. prepoznati i vrednovati stručna, etička, pravna i društvena pitanja i odgovornosti, uključivo onih vezanih uz dobrobit i sigurnost</w:t>
                  </w:r>
                </w:p>
              </w:tc>
            </w:tr>
            <w:tr w:rsidR="005057CE" w:rsidRPr="005057CE">
              <w:tc>
                <w:tcPr>
                  <w:tcW w:w="0" w:type="auto"/>
                  <w:shd w:val="clear" w:color="auto" w:fill="auto"/>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auto"/>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bl>
          <w:p w:rsidR="005057CE" w:rsidRPr="005057CE" w:rsidRDefault="005057CE" w:rsidP="005057CE">
            <w:pPr>
              <w:spacing w:after="0" w:line="240" w:lineRule="auto"/>
              <w:rPr>
                <w:rFonts w:ascii="Arial" w:eastAsia="Times New Roman" w:hAnsi="Arial" w:cs="Arial"/>
                <w:color w:val="333333"/>
                <w:sz w:val="24"/>
                <w:szCs w:val="24"/>
                <w:lang w:eastAsia="hr-HR"/>
              </w:rPr>
            </w:pPr>
          </w:p>
        </w:tc>
      </w:tr>
      <w:tr w:rsidR="005057CE" w:rsidRPr="005057CE" w:rsidTr="005057CE">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2.4</w:t>
            </w:r>
          </w:p>
        </w:tc>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Očekivani ishodi učenja (HR)</w:t>
            </w:r>
            <w:r w:rsidRPr="005057CE">
              <w:rPr>
                <w:rFonts w:ascii="Arial" w:eastAsia="Times New Roman" w:hAnsi="Arial" w:cs="Arial"/>
                <w:color w:val="333333"/>
                <w:sz w:val="24"/>
                <w:szCs w:val="24"/>
                <w:lang w:eastAsia="hr-HR"/>
              </w:rPr>
              <w:br/>
              <w:t>na razini predmeta</w:t>
            </w:r>
            <w:r w:rsidRPr="005057CE">
              <w:rPr>
                <w:rFonts w:ascii="Arial" w:eastAsia="Times New Roman" w:hAnsi="Arial" w:cs="Arial"/>
                <w:color w:val="333333"/>
                <w:sz w:val="24"/>
                <w:szCs w:val="24"/>
                <w:lang w:eastAsia="hr-HR"/>
              </w:rPr>
              <w:br/>
              <w:t>(6-10 ishoda učenja)</w:t>
            </w:r>
            <w:r w:rsidRPr="005057CE">
              <w:rPr>
                <w:rFonts w:ascii="Arial" w:eastAsia="Times New Roman" w:hAnsi="Arial" w:cs="Arial"/>
                <w:color w:val="333333"/>
                <w:sz w:val="24"/>
                <w:szCs w:val="24"/>
                <w:lang w:eastAsia="hr-HR"/>
              </w:rPr>
              <w:br/>
              <w:t>(Hrvatski)</w:t>
            </w:r>
          </w:p>
        </w:tc>
        <w:tc>
          <w:tcPr>
            <w:tcW w:w="0" w:type="auto"/>
            <w:tcBorders>
              <w:top w:val="single" w:sz="6" w:space="0" w:color="DDDDDD"/>
            </w:tcBorders>
            <w:shd w:val="clear" w:color="auto" w:fill="FFFFFF"/>
            <w:tcMar>
              <w:top w:w="120" w:type="dxa"/>
              <w:left w:w="120" w:type="dxa"/>
              <w:bottom w:w="120" w:type="dxa"/>
              <w:right w:w="120" w:type="dxa"/>
            </w:tcMar>
            <w:hideMark/>
          </w:tcPr>
          <w:p w:rsidR="005057CE" w:rsidRPr="005057CE" w:rsidRDefault="005057CE" w:rsidP="005057CE">
            <w:pPr>
              <w:numPr>
                <w:ilvl w:val="0"/>
                <w:numId w:val="5"/>
              </w:numPr>
              <w:spacing w:before="100" w:beforeAutospacing="1" w:after="100" w:afterAutospacing="1"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ishod Opisati u sažetom pismenom izvještaju aktualne teme iz struke i znanosti</w:t>
            </w:r>
          </w:p>
          <w:p w:rsidR="005057CE" w:rsidRPr="005057CE" w:rsidRDefault="005057CE" w:rsidP="005057CE">
            <w:pPr>
              <w:numPr>
                <w:ilvl w:val="0"/>
                <w:numId w:val="5"/>
              </w:numPr>
              <w:spacing w:before="100" w:beforeAutospacing="1" w:after="100" w:afterAutospacing="1"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ishod Povezati činjenice u preporučenoj literaturi sa znanjima stečenima na studiju</w:t>
            </w:r>
          </w:p>
          <w:p w:rsidR="005057CE" w:rsidRPr="005057CE" w:rsidRDefault="005057CE" w:rsidP="005057CE">
            <w:pPr>
              <w:numPr>
                <w:ilvl w:val="0"/>
                <w:numId w:val="5"/>
              </w:numPr>
              <w:spacing w:before="100" w:beforeAutospacing="1" w:after="100" w:afterAutospacing="1"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ishod Objasniti i rezimirati zadanu temu pred grupom studenata</w:t>
            </w:r>
          </w:p>
          <w:p w:rsidR="005057CE" w:rsidRPr="005057CE" w:rsidRDefault="005057CE" w:rsidP="005057CE">
            <w:pPr>
              <w:numPr>
                <w:ilvl w:val="0"/>
                <w:numId w:val="5"/>
              </w:numPr>
              <w:spacing w:before="100" w:beforeAutospacing="1" w:after="100" w:afterAutospacing="1"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ishod Kritički vrednovati kvalitetu prezentacija drugih studenata</w:t>
            </w:r>
          </w:p>
          <w:p w:rsidR="005057CE" w:rsidRPr="005057CE" w:rsidRDefault="005057CE" w:rsidP="005057CE">
            <w:pPr>
              <w:numPr>
                <w:ilvl w:val="0"/>
                <w:numId w:val="5"/>
              </w:numPr>
              <w:spacing w:before="100" w:beforeAutospacing="1" w:after="100" w:afterAutospacing="1"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ishod Pripremiti izvještaj u skladu s preporukama za pisanje stručnih i znanstvenih publikacija</w:t>
            </w:r>
          </w:p>
          <w:p w:rsidR="005057CE" w:rsidRPr="005057CE" w:rsidRDefault="005057CE" w:rsidP="005057CE">
            <w:pPr>
              <w:numPr>
                <w:ilvl w:val="0"/>
                <w:numId w:val="5"/>
              </w:numPr>
              <w:spacing w:before="100" w:beforeAutospacing="1" w:after="100" w:afterAutospacing="1"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ishod Primijeniti stečena znanja vještina komuniciranja za javnu prezentaciju zadane teme</w:t>
            </w:r>
          </w:p>
          <w:p w:rsidR="005057CE" w:rsidRPr="005057CE" w:rsidRDefault="005057CE" w:rsidP="005057CE">
            <w:pPr>
              <w:numPr>
                <w:ilvl w:val="0"/>
                <w:numId w:val="5"/>
              </w:numPr>
              <w:spacing w:before="100" w:beforeAutospacing="1" w:after="100" w:afterAutospacing="1"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ishod Ocijeniti prikladnost različitih rješrnja u okviru zadane specifične teme</w:t>
            </w: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2.4</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Očekivani ishodi učenja (EN)</w:t>
            </w:r>
            <w:r w:rsidRPr="005057CE">
              <w:rPr>
                <w:rFonts w:ascii="Arial" w:eastAsia="Times New Roman" w:hAnsi="Arial" w:cs="Arial"/>
                <w:color w:val="333333"/>
                <w:sz w:val="24"/>
                <w:szCs w:val="24"/>
                <w:lang w:eastAsia="hr-HR"/>
              </w:rPr>
              <w:br/>
              <w:t>na razini predmeta</w:t>
            </w:r>
            <w:r w:rsidRPr="005057CE">
              <w:rPr>
                <w:rFonts w:ascii="Arial" w:eastAsia="Times New Roman" w:hAnsi="Arial" w:cs="Arial"/>
                <w:color w:val="333333"/>
                <w:sz w:val="24"/>
                <w:szCs w:val="24"/>
                <w:lang w:eastAsia="hr-HR"/>
              </w:rPr>
              <w:br/>
              <w:t>(6-10 ishoda učenja)</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numPr>
                <w:ilvl w:val="0"/>
                <w:numId w:val="6"/>
              </w:numPr>
              <w:spacing w:before="100" w:beforeAutospacing="1" w:after="100" w:afterAutospacing="1"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ishod Describe in a concise written report actual topics from the profession and science</w:t>
            </w:r>
          </w:p>
          <w:p w:rsidR="005057CE" w:rsidRPr="005057CE" w:rsidRDefault="005057CE" w:rsidP="005057CE">
            <w:pPr>
              <w:numPr>
                <w:ilvl w:val="0"/>
                <w:numId w:val="6"/>
              </w:numPr>
              <w:spacing w:before="100" w:beforeAutospacing="1" w:after="100" w:afterAutospacing="1"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ishod Match facts from recommended literature with knowledge gained during studies</w:t>
            </w:r>
          </w:p>
          <w:p w:rsidR="005057CE" w:rsidRPr="005057CE" w:rsidRDefault="005057CE" w:rsidP="005057CE">
            <w:pPr>
              <w:numPr>
                <w:ilvl w:val="0"/>
                <w:numId w:val="6"/>
              </w:numPr>
              <w:spacing w:before="100" w:beforeAutospacing="1" w:after="100" w:afterAutospacing="1"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ishod Describe and summarize given topic in front of a group of students</w:t>
            </w:r>
          </w:p>
          <w:p w:rsidR="005057CE" w:rsidRPr="005057CE" w:rsidRDefault="005057CE" w:rsidP="005057CE">
            <w:pPr>
              <w:numPr>
                <w:ilvl w:val="0"/>
                <w:numId w:val="6"/>
              </w:numPr>
              <w:spacing w:before="100" w:beforeAutospacing="1" w:after="100" w:afterAutospacing="1"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ishod Critically evaluate quality of presentations of other students</w:t>
            </w:r>
          </w:p>
          <w:p w:rsidR="005057CE" w:rsidRPr="005057CE" w:rsidRDefault="005057CE" w:rsidP="005057CE">
            <w:pPr>
              <w:numPr>
                <w:ilvl w:val="0"/>
                <w:numId w:val="6"/>
              </w:numPr>
              <w:spacing w:before="100" w:beforeAutospacing="1" w:after="100" w:afterAutospacing="1"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ishod Prepare a report in accordance with publishing standards in professional and scientific publications</w:t>
            </w:r>
          </w:p>
          <w:p w:rsidR="005057CE" w:rsidRPr="005057CE" w:rsidRDefault="005057CE" w:rsidP="005057CE">
            <w:pPr>
              <w:numPr>
                <w:ilvl w:val="0"/>
                <w:numId w:val="6"/>
              </w:numPr>
              <w:spacing w:before="100" w:beforeAutospacing="1" w:after="100" w:afterAutospacing="1"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ishod Apply gained knowledge of communication skills for public presentation of a given topic</w:t>
            </w:r>
          </w:p>
          <w:p w:rsidR="005057CE" w:rsidRPr="005057CE" w:rsidRDefault="005057CE" w:rsidP="005057CE">
            <w:pPr>
              <w:numPr>
                <w:ilvl w:val="0"/>
                <w:numId w:val="6"/>
              </w:numPr>
              <w:spacing w:before="100" w:beforeAutospacing="1" w:after="100" w:afterAutospacing="1"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ishod Evaluate the appropriateness of different solutions within a given specific topic</w:t>
            </w:r>
          </w:p>
        </w:tc>
      </w:tr>
      <w:tr w:rsidR="005057CE" w:rsidRPr="005057CE" w:rsidTr="005057CE">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2.5 a)</w:t>
            </w:r>
          </w:p>
        </w:tc>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Opis sadržaja predmeta (HR)</w:t>
            </w:r>
          </w:p>
        </w:tc>
        <w:tc>
          <w:tcPr>
            <w:tcW w:w="0" w:type="auto"/>
            <w:tcBorders>
              <w:top w:val="single" w:sz="6" w:space="0" w:color="DDDDDD"/>
            </w:tcBorders>
            <w:shd w:val="clear" w:color="auto" w:fill="FFFFFF"/>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Dopuna istraživanja iz specifične teme unutar područja studijskog programa te unaprjeđenje prezentacijskih i komunikacijskih vještina, kao i vještina pisanja, kroz raspravu o izabranoj tematici s ostalim studentima. Studenti će pred manjim grupama prezentirati najnovija dostignuća u poljima elektrotehnike, informacijske i komunikacijske tehnologije te računarstva. Svaki će student istražiti i prezentirati jednu od tema dogovorenih s mentorom.</w:t>
            </w: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2.5 a)</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Opis sadržaja predmeta (EN)</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Extending on research on a specific topic within the study area and improve presentation and communication skills, as well as writing skills, by discussing selected topics with other students. Students will present, within small groups, latest developments in the fields of electrical engineering, information and communication technology, and computing. Each student will explore and present one of the topics agreed on with the mentor.</w:t>
            </w:r>
          </w:p>
        </w:tc>
      </w:tr>
      <w:tr w:rsidR="005057CE" w:rsidRPr="005057CE" w:rsidTr="005057CE">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2.5 b)</w:t>
            </w:r>
          </w:p>
        </w:tc>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Sadržaj predmeta razrađen</w:t>
            </w:r>
            <w:r w:rsidRPr="005057CE">
              <w:rPr>
                <w:rFonts w:ascii="Arial" w:eastAsia="Times New Roman" w:hAnsi="Arial" w:cs="Arial"/>
                <w:color w:val="333333"/>
                <w:sz w:val="24"/>
                <w:szCs w:val="24"/>
                <w:lang w:eastAsia="hr-HR"/>
              </w:rPr>
              <w:br/>
              <w:t>prema satnici predavanja</w:t>
            </w:r>
          </w:p>
        </w:tc>
        <w:tc>
          <w:tcPr>
            <w:tcW w:w="0" w:type="auto"/>
            <w:tcBorders>
              <w:top w:val="single" w:sz="6" w:space="0" w:color="DDDDDD"/>
            </w:tcBorders>
            <w:shd w:val="clear" w:color="auto" w:fill="FFFFFF"/>
            <w:tcMar>
              <w:top w:w="120" w:type="dxa"/>
              <w:left w:w="120" w:type="dxa"/>
              <w:bottom w:w="120" w:type="dxa"/>
              <w:right w:w="120"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974"/>
              <w:gridCol w:w="4860"/>
            </w:tblGrid>
            <w:tr w:rsidR="005057CE" w:rsidRPr="005057CE">
              <w:tc>
                <w:tcPr>
                  <w:tcW w:w="0" w:type="auto"/>
                  <w:gridSpan w:val="2"/>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b/>
                      <w:bCs/>
                      <w:sz w:val="24"/>
                      <w:szCs w:val="24"/>
                      <w:lang w:eastAsia="hr-HR"/>
                    </w:rPr>
                  </w:pPr>
                  <w:r w:rsidRPr="005057CE">
                    <w:rPr>
                      <w:rFonts w:ascii="Times New Roman" w:eastAsia="Times New Roman" w:hAnsi="Times New Roman" w:cs="Times New Roman"/>
                      <w:b/>
                      <w:bCs/>
                      <w:sz w:val="24"/>
                      <w:szCs w:val="24"/>
                      <w:lang w:eastAsia="hr-HR"/>
                    </w:rPr>
                    <w:t>Predavanja</w:t>
                  </w:r>
                </w:p>
              </w:tc>
            </w:tr>
            <w:tr w:rsidR="005057CE" w:rsidRPr="005057CE">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b/>
                      <w:bCs/>
                      <w:sz w:val="24"/>
                      <w:szCs w:val="24"/>
                      <w:lang w:eastAsia="hr-HR"/>
                    </w:rPr>
                    <w:t>Tjedan</w: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b/>
                      <w:bCs/>
                      <w:sz w:val="24"/>
                      <w:szCs w:val="24"/>
                      <w:lang w:eastAsia="hr-HR"/>
                    </w:rPr>
                    <w:t>Opis</w:t>
                  </w:r>
                </w:p>
              </w:tc>
            </w:tr>
            <w:tr w:rsidR="005057CE" w:rsidRPr="005057CE">
              <w:tc>
                <w:tcPr>
                  <w:tcW w:w="50" w:type="pct"/>
                  <w:tcBorders>
                    <w:top w:val="single" w:sz="6" w:space="0" w:color="CCCCCC"/>
                  </w:tcBorders>
                  <w:shd w:val="clear" w:color="auto" w:fill="F9F9F9"/>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w:t>
                  </w:r>
                </w:p>
              </w:tc>
              <w:tc>
                <w:tcPr>
                  <w:tcW w:w="0" w:type="auto"/>
                  <w:tcBorders>
                    <w:top w:val="single" w:sz="6" w:space="0" w:color="CCCCCC"/>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Seminar</w:t>
                  </w:r>
                </w:p>
              </w:tc>
            </w:tr>
            <w:tr w:rsidR="005057CE" w:rsidRPr="005057CE">
              <w:tc>
                <w:tcPr>
                  <w:tcW w:w="50" w:type="pct"/>
                  <w:tcBorders>
                    <w:top w:val="single" w:sz="6" w:space="0" w:color="CCCCCC"/>
                  </w:tcBorders>
                  <w:shd w:val="clear" w:color="auto" w:fill="auto"/>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2.</w:t>
                  </w:r>
                </w:p>
              </w:tc>
              <w:tc>
                <w:tcPr>
                  <w:tcW w:w="0" w:type="auto"/>
                  <w:tcBorders>
                    <w:top w:val="single" w:sz="6" w:space="0" w:color="CCCCCC"/>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Seminar</w:t>
                  </w:r>
                </w:p>
              </w:tc>
            </w:tr>
            <w:tr w:rsidR="005057CE" w:rsidRPr="005057CE">
              <w:tc>
                <w:tcPr>
                  <w:tcW w:w="50" w:type="pct"/>
                  <w:tcBorders>
                    <w:top w:val="single" w:sz="6" w:space="0" w:color="CCCCCC"/>
                  </w:tcBorders>
                  <w:shd w:val="clear" w:color="auto" w:fill="F9F9F9"/>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3.</w:t>
                  </w:r>
                </w:p>
              </w:tc>
              <w:tc>
                <w:tcPr>
                  <w:tcW w:w="0" w:type="auto"/>
                  <w:tcBorders>
                    <w:top w:val="single" w:sz="6" w:space="0" w:color="CCCCCC"/>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Seminar</w:t>
                  </w:r>
                </w:p>
              </w:tc>
            </w:tr>
            <w:tr w:rsidR="005057CE" w:rsidRPr="005057CE">
              <w:tc>
                <w:tcPr>
                  <w:tcW w:w="50" w:type="pct"/>
                  <w:tcBorders>
                    <w:top w:val="single" w:sz="6" w:space="0" w:color="CCCCCC"/>
                  </w:tcBorders>
                  <w:shd w:val="clear" w:color="auto" w:fill="auto"/>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4.</w:t>
                  </w:r>
                </w:p>
              </w:tc>
              <w:tc>
                <w:tcPr>
                  <w:tcW w:w="0" w:type="auto"/>
                  <w:tcBorders>
                    <w:top w:val="single" w:sz="6" w:space="0" w:color="CCCCCC"/>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Seminar</w:t>
                  </w:r>
                </w:p>
              </w:tc>
            </w:tr>
            <w:tr w:rsidR="005057CE" w:rsidRPr="005057CE">
              <w:tc>
                <w:tcPr>
                  <w:tcW w:w="50" w:type="pct"/>
                  <w:tcBorders>
                    <w:top w:val="single" w:sz="6" w:space="0" w:color="CCCCCC"/>
                  </w:tcBorders>
                  <w:shd w:val="clear" w:color="auto" w:fill="F9F9F9"/>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5.</w:t>
                  </w:r>
                </w:p>
              </w:tc>
              <w:tc>
                <w:tcPr>
                  <w:tcW w:w="0" w:type="auto"/>
                  <w:tcBorders>
                    <w:top w:val="single" w:sz="6" w:space="0" w:color="CCCCCC"/>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Seminar</w:t>
                  </w:r>
                </w:p>
              </w:tc>
            </w:tr>
            <w:tr w:rsidR="005057CE" w:rsidRPr="005057CE">
              <w:tc>
                <w:tcPr>
                  <w:tcW w:w="50" w:type="pct"/>
                  <w:tcBorders>
                    <w:top w:val="single" w:sz="6" w:space="0" w:color="CCCCCC"/>
                  </w:tcBorders>
                  <w:shd w:val="clear" w:color="auto" w:fill="auto"/>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6.</w:t>
                  </w:r>
                </w:p>
              </w:tc>
              <w:tc>
                <w:tcPr>
                  <w:tcW w:w="0" w:type="auto"/>
                  <w:tcBorders>
                    <w:top w:val="single" w:sz="6" w:space="0" w:color="CCCCCC"/>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Seminar</w:t>
                  </w:r>
                </w:p>
              </w:tc>
            </w:tr>
            <w:tr w:rsidR="005057CE" w:rsidRPr="005057CE">
              <w:tc>
                <w:tcPr>
                  <w:tcW w:w="50" w:type="pct"/>
                  <w:tcBorders>
                    <w:top w:val="single" w:sz="6" w:space="0" w:color="CCCCCC"/>
                  </w:tcBorders>
                  <w:shd w:val="clear" w:color="auto" w:fill="F9F9F9"/>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7.</w:t>
                  </w:r>
                </w:p>
              </w:tc>
              <w:tc>
                <w:tcPr>
                  <w:tcW w:w="0" w:type="auto"/>
                  <w:tcBorders>
                    <w:top w:val="single" w:sz="6" w:space="0" w:color="CCCCCC"/>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Seminar</w:t>
                  </w:r>
                </w:p>
              </w:tc>
            </w:tr>
            <w:tr w:rsidR="005057CE" w:rsidRPr="005057CE">
              <w:tc>
                <w:tcPr>
                  <w:tcW w:w="50" w:type="pct"/>
                  <w:tcBorders>
                    <w:top w:val="single" w:sz="6" w:space="0" w:color="CCCCCC"/>
                  </w:tcBorders>
                  <w:shd w:val="clear" w:color="auto" w:fill="auto"/>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8.</w:t>
                  </w:r>
                </w:p>
              </w:tc>
              <w:tc>
                <w:tcPr>
                  <w:tcW w:w="0" w:type="auto"/>
                  <w:tcBorders>
                    <w:top w:val="single" w:sz="6" w:space="0" w:color="CCCCCC"/>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Not held</w:t>
                  </w:r>
                </w:p>
              </w:tc>
            </w:tr>
            <w:tr w:rsidR="005057CE" w:rsidRPr="005057CE">
              <w:tc>
                <w:tcPr>
                  <w:tcW w:w="50" w:type="pct"/>
                  <w:tcBorders>
                    <w:top w:val="single" w:sz="6" w:space="0" w:color="CCCCCC"/>
                  </w:tcBorders>
                  <w:shd w:val="clear" w:color="auto" w:fill="F9F9F9"/>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9.</w:t>
                  </w:r>
                </w:p>
              </w:tc>
              <w:tc>
                <w:tcPr>
                  <w:tcW w:w="0" w:type="auto"/>
                  <w:tcBorders>
                    <w:top w:val="single" w:sz="6" w:space="0" w:color="CCCCCC"/>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Seminar</w:t>
                  </w:r>
                </w:p>
              </w:tc>
            </w:tr>
            <w:tr w:rsidR="005057CE" w:rsidRPr="005057CE">
              <w:tc>
                <w:tcPr>
                  <w:tcW w:w="50" w:type="pct"/>
                  <w:tcBorders>
                    <w:top w:val="single" w:sz="6" w:space="0" w:color="CCCCCC"/>
                  </w:tcBorders>
                  <w:shd w:val="clear" w:color="auto" w:fill="auto"/>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10.</w:t>
                  </w:r>
                </w:p>
              </w:tc>
              <w:tc>
                <w:tcPr>
                  <w:tcW w:w="0" w:type="auto"/>
                  <w:tcBorders>
                    <w:top w:val="single" w:sz="6" w:space="0" w:color="CCCCCC"/>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Seminar</w:t>
                  </w:r>
                </w:p>
              </w:tc>
            </w:tr>
            <w:tr w:rsidR="005057CE" w:rsidRPr="005057CE">
              <w:tc>
                <w:tcPr>
                  <w:tcW w:w="50" w:type="pct"/>
                  <w:tcBorders>
                    <w:top w:val="single" w:sz="6" w:space="0" w:color="CCCCCC"/>
                  </w:tcBorders>
                  <w:shd w:val="clear" w:color="auto" w:fill="F9F9F9"/>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11.</w:t>
                  </w:r>
                </w:p>
              </w:tc>
              <w:tc>
                <w:tcPr>
                  <w:tcW w:w="0" w:type="auto"/>
                  <w:tcBorders>
                    <w:top w:val="single" w:sz="6" w:space="0" w:color="CCCCCC"/>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Seminar</w:t>
                  </w:r>
                </w:p>
              </w:tc>
            </w:tr>
            <w:tr w:rsidR="005057CE" w:rsidRPr="005057CE">
              <w:tc>
                <w:tcPr>
                  <w:tcW w:w="50" w:type="pct"/>
                  <w:tcBorders>
                    <w:top w:val="single" w:sz="6" w:space="0" w:color="CCCCCC"/>
                  </w:tcBorders>
                  <w:shd w:val="clear" w:color="auto" w:fill="auto"/>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12.</w:t>
                  </w:r>
                </w:p>
              </w:tc>
              <w:tc>
                <w:tcPr>
                  <w:tcW w:w="0" w:type="auto"/>
                  <w:tcBorders>
                    <w:top w:val="single" w:sz="6" w:space="0" w:color="CCCCCC"/>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Seminar</w:t>
                  </w:r>
                </w:p>
              </w:tc>
            </w:tr>
            <w:tr w:rsidR="005057CE" w:rsidRPr="005057CE">
              <w:tc>
                <w:tcPr>
                  <w:tcW w:w="50" w:type="pct"/>
                  <w:tcBorders>
                    <w:top w:val="single" w:sz="6" w:space="0" w:color="CCCCCC"/>
                  </w:tcBorders>
                  <w:shd w:val="clear" w:color="auto" w:fill="F9F9F9"/>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13.</w:t>
                  </w:r>
                </w:p>
              </w:tc>
              <w:tc>
                <w:tcPr>
                  <w:tcW w:w="0" w:type="auto"/>
                  <w:tcBorders>
                    <w:top w:val="single" w:sz="6" w:space="0" w:color="CCCCCC"/>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Seminar</w:t>
                  </w:r>
                </w:p>
              </w:tc>
            </w:tr>
            <w:tr w:rsidR="005057CE" w:rsidRPr="005057CE">
              <w:tc>
                <w:tcPr>
                  <w:tcW w:w="50" w:type="pct"/>
                  <w:tcBorders>
                    <w:top w:val="single" w:sz="6" w:space="0" w:color="CCCCCC"/>
                  </w:tcBorders>
                  <w:shd w:val="clear" w:color="auto" w:fill="auto"/>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14.</w:t>
                  </w:r>
                </w:p>
              </w:tc>
              <w:tc>
                <w:tcPr>
                  <w:tcW w:w="0" w:type="auto"/>
                  <w:tcBorders>
                    <w:top w:val="single" w:sz="6" w:space="0" w:color="CCCCCC"/>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Seminar</w:t>
                  </w:r>
                </w:p>
              </w:tc>
            </w:tr>
            <w:tr w:rsidR="005057CE" w:rsidRPr="005057CE">
              <w:tc>
                <w:tcPr>
                  <w:tcW w:w="50" w:type="pct"/>
                  <w:tcBorders>
                    <w:top w:val="single" w:sz="6" w:space="0" w:color="CCCCCC"/>
                  </w:tcBorders>
                  <w:shd w:val="clear" w:color="auto" w:fill="F9F9F9"/>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15.</w:t>
                  </w:r>
                </w:p>
              </w:tc>
              <w:tc>
                <w:tcPr>
                  <w:tcW w:w="0" w:type="auto"/>
                  <w:tcBorders>
                    <w:top w:val="single" w:sz="6" w:space="0" w:color="CCCCCC"/>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Not held</w:t>
                  </w:r>
                </w:p>
              </w:tc>
            </w:tr>
          </w:tbl>
          <w:p w:rsidR="005057CE" w:rsidRPr="005057CE" w:rsidRDefault="005057CE" w:rsidP="005057CE">
            <w:pPr>
              <w:spacing w:after="0" w:line="240" w:lineRule="auto"/>
              <w:rPr>
                <w:rFonts w:ascii="Arial" w:eastAsia="Times New Roman" w:hAnsi="Arial" w:cs="Arial"/>
                <w:color w:val="333333"/>
                <w:sz w:val="24"/>
                <w:szCs w:val="24"/>
                <w:lang w:eastAsia="hr-HR"/>
              </w:rPr>
            </w:pP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2.6</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Vrsta izvođenja nastave</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object w:dxaOrig="1440" w:dyaOrig="1440">
                <v:shape id="_x0000_i1040" type="#_x0000_t75" style="width:20.4pt;height:18.25pt" o:ole="">
                  <v:imagedata r:id="rId9" o:title=""/>
                </v:shape>
                <w:control r:id="rId42" w:name="DefaultOcxName18" w:shapeid="_x0000_i1040"/>
              </w:object>
            </w:r>
            <w:r w:rsidRPr="005057CE">
              <w:rPr>
                <w:rFonts w:ascii="Arial" w:eastAsia="Times New Roman" w:hAnsi="Arial" w:cs="Arial"/>
                <w:color w:val="333333"/>
                <w:sz w:val="24"/>
                <w:szCs w:val="24"/>
                <w:lang w:eastAsia="hr-HR"/>
              </w:rPr>
              <w:t> samostalni zadaci</w:t>
            </w:r>
            <w:r w:rsidRPr="005057CE">
              <w:rPr>
                <w:rFonts w:ascii="Arial" w:eastAsia="Times New Roman" w:hAnsi="Arial" w:cs="Arial"/>
                <w:color w:val="333333"/>
                <w:sz w:val="24"/>
                <w:szCs w:val="24"/>
                <w:lang w:eastAsia="hr-HR"/>
              </w:rPr>
              <w:br/>
            </w:r>
            <w:r w:rsidRPr="005057CE">
              <w:rPr>
                <w:rFonts w:ascii="Arial" w:eastAsia="Times New Roman" w:hAnsi="Arial" w:cs="Arial"/>
                <w:color w:val="333333"/>
                <w:sz w:val="24"/>
                <w:szCs w:val="24"/>
                <w:lang w:eastAsia="hr-HR"/>
              </w:rPr>
              <w:object w:dxaOrig="1440" w:dyaOrig="1440">
                <v:shape id="_x0000_i1039" type="#_x0000_t75" style="width:20.4pt;height:18.25pt" o:ole="">
                  <v:imagedata r:id="rId9" o:title=""/>
                </v:shape>
                <w:control r:id="rId43" w:name="DefaultOcxName19" w:shapeid="_x0000_i1039"/>
              </w:object>
            </w:r>
            <w:r w:rsidRPr="005057CE">
              <w:rPr>
                <w:rFonts w:ascii="Arial" w:eastAsia="Times New Roman" w:hAnsi="Arial" w:cs="Arial"/>
                <w:color w:val="333333"/>
                <w:sz w:val="24"/>
                <w:szCs w:val="24"/>
                <w:lang w:eastAsia="hr-HR"/>
              </w:rPr>
              <w:t> mentorski rad</w:t>
            </w:r>
          </w:p>
        </w:tc>
      </w:tr>
      <w:tr w:rsidR="005057CE" w:rsidRPr="005057CE" w:rsidTr="005057CE">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2.7</w:t>
            </w:r>
          </w:p>
        </w:tc>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Komentari (HR)</w:t>
            </w:r>
          </w:p>
        </w:tc>
        <w:tc>
          <w:tcPr>
            <w:tcW w:w="0" w:type="auto"/>
            <w:tcBorders>
              <w:top w:val="single" w:sz="6" w:space="0" w:color="DDDDDD"/>
            </w:tcBorders>
            <w:shd w:val="clear" w:color="auto" w:fill="FFFFFF"/>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2.7</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Komentari (EN)</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p>
        </w:tc>
      </w:tr>
      <w:tr w:rsidR="005057CE" w:rsidRPr="005057CE" w:rsidTr="005057CE">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2.8</w:t>
            </w:r>
          </w:p>
        </w:tc>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Obveze studenta (HR)</w:t>
            </w:r>
          </w:p>
        </w:tc>
        <w:tc>
          <w:tcPr>
            <w:tcW w:w="0" w:type="auto"/>
            <w:tcBorders>
              <w:top w:val="single" w:sz="6" w:space="0" w:color="DDDDDD"/>
            </w:tcBorders>
            <w:shd w:val="clear" w:color="auto" w:fill="FFFFFF"/>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Prema dogovoru s mentorom.</w:t>
            </w: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2.8</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Obveze studenta (EN)</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As agreed with the mentor.</w:t>
            </w:r>
          </w:p>
        </w:tc>
      </w:tr>
      <w:tr w:rsidR="005057CE" w:rsidRPr="005057CE" w:rsidTr="005057CE">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2.9</w:t>
            </w:r>
          </w:p>
        </w:tc>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Praćenje rada studenta</w:t>
            </w:r>
          </w:p>
        </w:tc>
        <w:tc>
          <w:tcPr>
            <w:tcW w:w="0" w:type="auto"/>
            <w:tcBorders>
              <w:top w:val="single" w:sz="6" w:space="0" w:color="DDDDDD"/>
            </w:tcBorders>
            <w:shd w:val="clear" w:color="auto" w:fill="FFFFFF"/>
            <w:tcMar>
              <w:top w:w="120" w:type="dxa"/>
              <w:left w:w="120" w:type="dxa"/>
              <w:bottom w:w="120" w:type="dxa"/>
              <w:right w:w="120"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5834"/>
            </w:tblGrid>
            <w:tr w:rsidR="005057CE" w:rsidRPr="005057CE">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Referat</w:t>
                  </w:r>
                </w:p>
              </w:tc>
            </w:tr>
            <w:tr w:rsidR="005057CE" w:rsidRPr="005057CE">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Seminarski rad</w:t>
                  </w:r>
                </w:p>
              </w:tc>
            </w:tr>
          </w:tbl>
          <w:p w:rsidR="005057CE" w:rsidRPr="005057CE" w:rsidRDefault="005057CE" w:rsidP="005057CE">
            <w:pPr>
              <w:spacing w:after="0" w:line="240" w:lineRule="auto"/>
              <w:rPr>
                <w:rFonts w:ascii="Arial" w:eastAsia="Times New Roman" w:hAnsi="Arial" w:cs="Arial"/>
                <w:color w:val="333333"/>
                <w:sz w:val="24"/>
                <w:szCs w:val="24"/>
                <w:lang w:eastAsia="hr-HR"/>
              </w:rPr>
            </w:pP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2.10</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Obvezna literatura</w:t>
            </w:r>
            <w:r w:rsidRPr="005057CE">
              <w:rPr>
                <w:rFonts w:ascii="Arial" w:eastAsia="Times New Roman" w:hAnsi="Arial" w:cs="Arial"/>
                <w:color w:val="333333"/>
                <w:sz w:val="24"/>
                <w:szCs w:val="24"/>
                <w:lang w:eastAsia="hr-HR"/>
              </w:rPr>
              <w:br/>
              <w:t>(dostupna u knjižnici</w:t>
            </w:r>
            <w:r w:rsidRPr="005057CE">
              <w:rPr>
                <w:rFonts w:ascii="Arial" w:eastAsia="Times New Roman" w:hAnsi="Arial" w:cs="Arial"/>
                <w:color w:val="333333"/>
                <w:sz w:val="24"/>
                <w:szCs w:val="24"/>
                <w:lang w:eastAsia="hr-HR"/>
              </w:rPr>
              <w:br/>
              <w:t>i/ili na drugi način)</w:t>
            </w:r>
          </w:p>
        </w:tc>
        <w:tc>
          <w:tcPr>
            <w:tcW w:w="0" w:type="auto"/>
            <w:tcBorders>
              <w:top w:val="single" w:sz="6" w:space="0" w:color="DDDDDD"/>
            </w:tcBorders>
            <w:shd w:val="clear" w:color="auto" w:fill="F9F9F9"/>
            <w:tcMar>
              <w:top w:w="120" w:type="dxa"/>
              <w:left w:w="120" w:type="dxa"/>
              <w:bottom w:w="120" w:type="dxa"/>
              <w:right w:w="120"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733"/>
              <w:gridCol w:w="1609"/>
              <w:gridCol w:w="1492"/>
            </w:tblGrid>
            <w:tr w:rsidR="005057CE" w:rsidRPr="005057CE">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b/>
                      <w:bCs/>
                      <w:sz w:val="24"/>
                      <w:szCs w:val="24"/>
                      <w:lang w:eastAsia="hr-HR"/>
                    </w:rPr>
                  </w:pPr>
                  <w:r w:rsidRPr="005057CE">
                    <w:rPr>
                      <w:rFonts w:ascii="Times New Roman" w:eastAsia="Times New Roman" w:hAnsi="Times New Roman" w:cs="Times New Roman"/>
                      <w:b/>
                      <w:bCs/>
                      <w:sz w:val="24"/>
                      <w:szCs w:val="24"/>
                      <w:lang w:eastAsia="hr-HR"/>
                    </w:rPr>
                    <w:t>Naslov</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b/>
                      <w:bCs/>
                      <w:sz w:val="24"/>
                      <w:szCs w:val="24"/>
                      <w:lang w:eastAsia="hr-HR"/>
                    </w:rPr>
                  </w:pPr>
                  <w:r w:rsidRPr="005057CE">
                    <w:rPr>
                      <w:rFonts w:ascii="Times New Roman" w:eastAsia="Times New Roman" w:hAnsi="Times New Roman" w:cs="Times New Roman"/>
                      <w:b/>
                      <w:bCs/>
                      <w:sz w:val="24"/>
                      <w:szCs w:val="24"/>
                      <w:lang w:eastAsia="hr-HR"/>
                    </w:rPr>
                    <w:t>Broj primjeraka</w:t>
                  </w:r>
                  <w:r w:rsidRPr="005057CE">
                    <w:rPr>
                      <w:rFonts w:ascii="Times New Roman" w:eastAsia="Times New Roman" w:hAnsi="Times New Roman" w:cs="Times New Roman"/>
                      <w:b/>
                      <w:bCs/>
                      <w:sz w:val="24"/>
                      <w:szCs w:val="24"/>
                      <w:lang w:eastAsia="hr-HR"/>
                    </w:rPr>
                    <w:br/>
                    <w:t>u knjižnici</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b/>
                      <w:bCs/>
                      <w:sz w:val="24"/>
                      <w:szCs w:val="24"/>
                      <w:lang w:eastAsia="hr-HR"/>
                    </w:rPr>
                  </w:pPr>
                  <w:r w:rsidRPr="005057CE">
                    <w:rPr>
                      <w:rFonts w:ascii="Times New Roman" w:eastAsia="Times New Roman" w:hAnsi="Times New Roman" w:cs="Times New Roman"/>
                      <w:b/>
                      <w:bCs/>
                      <w:sz w:val="24"/>
                      <w:szCs w:val="24"/>
                      <w:lang w:eastAsia="hr-HR"/>
                    </w:rPr>
                    <w:t>Dostupno putem</w:t>
                  </w:r>
                  <w:r w:rsidRPr="005057CE">
                    <w:rPr>
                      <w:rFonts w:ascii="Times New Roman" w:eastAsia="Times New Roman" w:hAnsi="Times New Roman" w:cs="Times New Roman"/>
                      <w:b/>
                      <w:bCs/>
                      <w:sz w:val="24"/>
                      <w:szCs w:val="24"/>
                      <w:lang w:eastAsia="hr-HR"/>
                    </w:rPr>
                    <w:br/>
                    <w:t>ostalih medija</w:t>
                  </w:r>
                </w:p>
              </w:tc>
            </w:tr>
            <w:tr w:rsidR="005057CE" w:rsidRPr="005057CE">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Ovisno o tipu seminara, preporučeno od mentora</w: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0</w: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1000</w:t>
                  </w:r>
                </w:p>
              </w:tc>
            </w:tr>
          </w:tbl>
          <w:p w:rsidR="005057CE" w:rsidRPr="005057CE" w:rsidRDefault="005057CE" w:rsidP="005057CE">
            <w:pPr>
              <w:spacing w:after="0" w:line="240" w:lineRule="auto"/>
              <w:rPr>
                <w:rFonts w:ascii="Arial" w:eastAsia="Times New Roman" w:hAnsi="Arial" w:cs="Arial"/>
                <w:color w:val="333333"/>
                <w:sz w:val="24"/>
                <w:szCs w:val="24"/>
                <w:lang w:eastAsia="hr-HR"/>
              </w:rPr>
            </w:pPr>
          </w:p>
        </w:tc>
      </w:tr>
      <w:tr w:rsidR="005057CE" w:rsidRPr="005057CE" w:rsidTr="005057CE">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2.11</w:t>
            </w:r>
          </w:p>
        </w:tc>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Dopunska literatura (u trenutku</w:t>
            </w:r>
            <w:r w:rsidRPr="005057CE">
              <w:rPr>
                <w:rFonts w:ascii="Arial" w:eastAsia="Times New Roman" w:hAnsi="Arial" w:cs="Arial"/>
                <w:color w:val="333333"/>
                <w:sz w:val="24"/>
                <w:szCs w:val="24"/>
                <w:lang w:eastAsia="hr-HR"/>
              </w:rPr>
              <w:br/>
              <w:t>prijave prijedloga studijskog</w:t>
            </w:r>
            <w:r w:rsidRPr="005057CE">
              <w:rPr>
                <w:rFonts w:ascii="Arial" w:eastAsia="Times New Roman" w:hAnsi="Arial" w:cs="Arial"/>
                <w:color w:val="333333"/>
                <w:sz w:val="24"/>
                <w:szCs w:val="24"/>
                <w:lang w:eastAsia="hr-HR"/>
              </w:rPr>
              <w:br/>
              <w:t>programa)</w:t>
            </w:r>
          </w:p>
        </w:tc>
        <w:tc>
          <w:tcPr>
            <w:tcW w:w="0" w:type="auto"/>
            <w:tcBorders>
              <w:top w:val="single" w:sz="6" w:space="0" w:color="DDDDDD"/>
            </w:tcBorders>
            <w:shd w:val="clear" w:color="auto" w:fill="FFFFFF"/>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p>
        </w:tc>
      </w:tr>
      <w:tr w:rsidR="005057CE" w:rsidRPr="005057CE" w:rsidTr="005057CE">
        <w:tc>
          <w:tcPr>
            <w:tcW w:w="0" w:type="auto"/>
            <w:gridSpan w:val="3"/>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165"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 </w:t>
            </w:r>
          </w:p>
          <w:p w:rsidR="005057CE" w:rsidRPr="005057CE" w:rsidRDefault="005057CE" w:rsidP="005057CE">
            <w:pPr>
              <w:spacing w:after="165"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 </w:t>
            </w:r>
          </w:p>
        </w:tc>
      </w:tr>
      <w:tr w:rsidR="005057CE" w:rsidRPr="005057CE" w:rsidTr="005057CE">
        <w:tc>
          <w:tcPr>
            <w:tcW w:w="0" w:type="auto"/>
            <w:gridSpan w:val="3"/>
            <w:tcBorders>
              <w:top w:val="single" w:sz="6" w:space="0" w:color="DDDDDD"/>
            </w:tcBorders>
            <w:shd w:val="clear" w:color="auto" w:fill="FFFFFF"/>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b/>
                <w:bCs/>
                <w:color w:val="333333"/>
                <w:sz w:val="24"/>
                <w:szCs w:val="24"/>
                <w:lang w:eastAsia="hr-HR"/>
              </w:rPr>
            </w:pPr>
            <w:r w:rsidRPr="005057CE">
              <w:rPr>
                <w:rFonts w:ascii="Arial" w:eastAsia="Times New Roman" w:hAnsi="Arial" w:cs="Arial"/>
                <w:b/>
                <w:bCs/>
                <w:color w:val="333333"/>
                <w:sz w:val="24"/>
                <w:szCs w:val="24"/>
                <w:lang w:eastAsia="hr-HR"/>
              </w:rPr>
              <w:t>3. Ostalo</w:t>
            </w:r>
          </w:p>
        </w:tc>
      </w:tr>
      <w:tr w:rsidR="005057CE" w:rsidRPr="005057CE" w:rsidTr="005057CE">
        <w:tc>
          <w:tcPr>
            <w:tcW w:w="50" w:type="pct"/>
            <w:tcBorders>
              <w:top w:val="single" w:sz="6" w:space="0" w:color="DDDDDD"/>
            </w:tcBorders>
            <w:shd w:val="clear" w:color="auto" w:fill="F5F5F5"/>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3.1</w:t>
            </w:r>
          </w:p>
        </w:tc>
        <w:tc>
          <w:tcPr>
            <w:tcW w:w="50" w:type="pct"/>
            <w:tcBorders>
              <w:top w:val="single" w:sz="6" w:space="0" w:color="DDDDDD"/>
            </w:tcBorders>
            <w:shd w:val="clear" w:color="auto" w:fill="F5F5F5"/>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Granule znanja</w:t>
            </w:r>
          </w:p>
        </w:tc>
        <w:tc>
          <w:tcPr>
            <w:tcW w:w="0" w:type="auto"/>
            <w:tcBorders>
              <w:top w:val="single" w:sz="6" w:space="0" w:color="DDDDDD"/>
            </w:tcBorders>
            <w:shd w:val="clear" w:color="auto" w:fill="F5F5F5"/>
            <w:tcMar>
              <w:top w:w="120" w:type="dxa"/>
              <w:left w:w="120" w:type="dxa"/>
              <w:bottom w:w="120" w:type="dxa"/>
              <w:right w:w="120" w:type="dxa"/>
            </w:tcMar>
            <w:hideMark/>
          </w:tcPr>
          <w:tbl>
            <w:tblPr>
              <w:tblW w:w="8070" w:type="dxa"/>
              <w:shd w:val="clear" w:color="auto" w:fill="FFFFFF"/>
              <w:tblCellMar>
                <w:top w:w="15" w:type="dxa"/>
                <w:left w:w="15" w:type="dxa"/>
                <w:bottom w:w="15" w:type="dxa"/>
                <w:right w:w="15" w:type="dxa"/>
              </w:tblCellMar>
              <w:tblLook w:val="04A0" w:firstRow="1" w:lastRow="0" w:firstColumn="1" w:lastColumn="0" w:noHBand="0" w:noVBand="1"/>
            </w:tblPr>
            <w:tblGrid>
              <w:gridCol w:w="8070"/>
            </w:tblGrid>
            <w:tr w:rsidR="005057CE" w:rsidRPr="005057CE">
              <w:tc>
                <w:tcPr>
                  <w:tcW w:w="0" w:type="auto"/>
                  <w:shd w:val="clear" w:color="auto" w:fill="FFFFFF"/>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r>
          </w:tbl>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 Prikaži detalje granula ]</w:t>
            </w:r>
          </w:p>
        </w:tc>
      </w:tr>
    </w:tbl>
    <w:p w:rsidR="005057CE" w:rsidRDefault="005057CE"/>
    <w:p w:rsidR="005057CE" w:rsidRDefault="005057CE">
      <w:r>
        <w:br w:type="page"/>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401"/>
        <w:gridCol w:w="3589"/>
        <w:gridCol w:w="4322"/>
      </w:tblGrid>
      <w:tr w:rsidR="005057CE" w:rsidRPr="005057CE" w:rsidTr="005057CE">
        <w:tc>
          <w:tcPr>
            <w:tcW w:w="0" w:type="auto"/>
            <w:gridSpan w:val="3"/>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Arial" w:eastAsia="Times New Roman" w:hAnsi="Arial" w:cs="Arial"/>
                <w:b/>
                <w:bCs/>
                <w:color w:val="333333"/>
                <w:sz w:val="24"/>
                <w:szCs w:val="24"/>
                <w:lang w:eastAsia="hr-HR"/>
              </w:rPr>
            </w:pPr>
            <w:r w:rsidRPr="005057CE">
              <w:rPr>
                <w:rFonts w:ascii="Arial" w:eastAsia="Times New Roman" w:hAnsi="Arial" w:cs="Arial"/>
                <w:b/>
                <w:bCs/>
                <w:color w:val="333333"/>
                <w:sz w:val="24"/>
                <w:szCs w:val="24"/>
                <w:lang w:eastAsia="hr-HR"/>
              </w:rPr>
              <w:t>1. Opće informacije</w:t>
            </w:r>
          </w:p>
        </w:tc>
      </w:tr>
      <w:tr w:rsidR="005057CE" w:rsidRPr="005057CE" w:rsidTr="005057CE">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33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1.1</w:t>
            </w:r>
          </w:p>
        </w:tc>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33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Nositelj predmeta</w:t>
            </w:r>
          </w:p>
        </w:tc>
        <w:tc>
          <w:tcPr>
            <w:tcW w:w="0" w:type="auto"/>
            <w:tcBorders>
              <w:top w:val="single" w:sz="6" w:space="0" w:color="DDDDDD"/>
            </w:tcBorders>
            <w:shd w:val="clear" w:color="auto" w:fill="FFFFFF"/>
            <w:tcMar>
              <w:top w:w="120" w:type="dxa"/>
              <w:left w:w="120" w:type="dxa"/>
              <w:bottom w:w="120" w:type="dxa"/>
              <w:right w:w="120" w:type="dxa"/>
            </w:tcMar>
            <w:hideMark/>
          </w:tcPr>
          <w:p w:rsidR="005057CE" w:rsidRPr="005057CE" w:rsidRDefault="005057CE" w:rsidP="005057CE">
            <w:pPr>
              <w:numPr>
                <w:ilvl w:val="0"/>
                <w:numId w:val="7"/>
              </w:numPr>
              <w:spacing w:before="100" w:beforeAutospacing="1" w:after="100" w:afterAutospacing="1"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Prodekan za nastavu / Vice Dean for Education</w:t>
            </w: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1.2</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Naziv predmeta (hr)</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Projekt</w:t>
            </w:r>
          </w:p>
        </w:tc>
      </w:tr>
      <w:tr w:rsidR="005057CE" w:rsidRPr="005057CE" w:rsidTr="005057CE">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1.2</w:t>
            </w:r>
          </w:p>
        </w:tc>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Naziv predmeta (en)</w:t>
            </w:r>
          </w:p>
        </w:tc>
        <w:tc>
          <w:tcPr>
            <w:tcW w:w="0" w:type="auto"/>
            <w:tcBorders>
              <w:top w:val="single" w:sz="6" w:space="0" w:color="DDDDDD"/>
            </w:tcBorders>
            <w:shd w:val="clear" w:color="auto" w:fill="FFFFFF"/>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Project</w:t>
            </w: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1.3</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Suradnici</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p>
        </w:tc>
      </w:tr>
      <w:tr w:rsidR="005057CE" w:rsidRPr="005057CE" w:rsidTr="005057CE">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1.4</w:t>
            </w:r>
          </w:p>
        </w:tc>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Studijski program</w:t>
            </w:r>
          </w:p>
        </w:tc>
        <w:tc>
          <w:tcPr>
            <w:tcW w:w="0" w:type="auto"/>
            <w:tcBorders>
              <w:top w:val="single" w:sz="6" w:space="0" w:color="DDDDDD"/>
            </w:tcBorders>
            <w:shd w:val="clear" w:color="auto" w:fill="FFFFFF"/>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Diplomski</w:t>
            </w: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1.5</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Status predmeta</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Required (MA-core)</w:t>
            </w:r>
          </w:p>
        </w:tc>
      </w:tr>
      <w:tr w:rsidR="005057CE" w:rsidRPr="005057CE" w:rsidTr="005057CE">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1.6</w:t>
            </w:r>
          </w:p>
        </w:tc>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Godina studija</w:t>
            </w:r>
          </w:p>
        </w:tc>
        <w:tc>
          <w:tcPr>
            <w:tcW w:w="0" w:type="auto"/>
            <w:tcBorders>
              <w:top w:val="single" w:sz="6" w:space="0" w:color="DDDDDD"/>
            </w:tcBorders>
            <w:shd w:val="clear" w:color="auto" w:fill="FFFFFF"/>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 (Required (MA-core))</w:t>
            </w: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1.7</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Bodovna vrijednost</w:t>
            </w:r>
            <w:r w:rsidRPr="005057CE">
              <w:rPr>
                <w:rFonts w:ascii="Arial" w:eastAsia="Times New Roman" w:hAnsi="Arial" w:cs="Arial"/>
                <w:color w:val="333333"/>
                <w:sz w:val="24"/>
                <w:szCs w:val="24"/>
                <w:lang w:eastAsia="hr-HR"/>
              </w:rPr>
              <w:br/>
              <w:t>(broj bodova po ECTS sustavu)</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3 Detaljno</w:t>
            </w:r>
          </w:p>
        </w:tc>
      </w:tr>
      <w:tr w:rsidR="005057CE" w:rsidRPr="005057CE" w:rsidTr="005057CE">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1.8</w:t>
            </w:r>
          </w:p>
        </w:tc>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Način izvođenja nastave</w:t>
            </w:r>
            <w:r w:rsidRPr="005057CE">
              <w:rPr>
                <w:rFonts w:ascii="Arial" w:eastAsia="Times New Roman" w:hAnsi="Arial" w:cs="Arial"/>
                <w:color w:val="333333"/>
                <w:sz w:val="24"/>
                <w:szCs w:val="24"/>
                <w:lang w:eastAsia="hr-HR"/>
              </w:rPr>
              <w:br/>
              <w:t>(broj sati P+V+S+e-učenje)</w:t>
            </w:r>
          </w:p>
        </w:tc>
        <w:tc>
          <w:tcPr>
            <w:tcW w:w="0" w:type="auto"/>
            <w:tcBorders>
              <w:top w:val="single" w:sz="6" w:space="0" w:color="DDDDDD"/>
            </w:tcBorders>
            <w:shd w:val="clear" w:color="auto" w:fill="FFFFFF"/>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P: 6</w:t>
            </w: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1.9</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Očekivani broj studenata</w:t>
            </w:r>
            <w:r w:rsidRPr="005057CE">
              <w:rPr>
                <w:rFonts w:ascii="Arial" w:eastAsia="Times New Roman" w:hAnsi="Arial" w:cs="Arial"/>
                <w:color w:val="333333"/>
                <w:sz w:val="24"/>
                <w:szCs w:val="24"/>
                <w:lang w:eastAsia="hr-HR"/>
              </w:rPr>
              <w:br/>
              <w:t>na predmetu</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500</w:t>
            </w:r>
          </w:p>
        </w:tc>
      </w:tr>
      <w:tr w:rsidR="005057CE" w:rsidRPr="005057CE" w:rsidTr="005057CE">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1.10</w:t>
            </w:r>
          </w:p>
        </w:tc>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Razina primjene e-učenja</w:t>
            </w:r>
            <w:r w:rsidRPr="005057CE">
              <w:rPr>
                <w:rFonts w:ascii="Arial" w:eastAsia="Times New Roman" w:hAnsi="Arial" w:cs="Arial"/>
                <w:color w:val="333333"/>
                <w:sz w:val="24"/>
                <w:szCs w:val="24"/>
                <w:lang w:eastAsia="hr-HR"/>
              </w:rPr>
              <w:br/>
              <w:t>(1., 2., 3. razina), postotak</w:t>
            </w:r>
            <w:r w:rsidRPr="005057CE">
              <w:rPr>
                <w:rFonts w:ascii="Arial" w:eastAsia="Times New Roman" w:hAnsi="Arial" w:cs="Arial"/>
                <w:color w:val="333333"/>
                <w:sz w:val="24"/>
                <w:szCs w:val="24"/>
                <w:lang w:eastAsia="hr-HR"/>
              </w:rPr>
              <w:br/>
              <w:t>izvođenja predmeta on line</w:t>
            </w:r>
            <w:r w:rsidRPr="005057CE">
              <w:rPr>
                <w:rFonts w:ascii="Arial" w:eastAsia="Times New Roman" w:hAnsi="Arial" w:cs="Arial"/>
                <w:color w:val="333333"/>
                <w:sz w:val="24"/>
                <w:szCs w:val="24"/>
                <w:lang w:eastAsia="hr-HR"/>
              </w:rPr>
              <w:br/>
              <w:t>(maks 20%)</w:t>
            </w:r>
          </w:p>
        </w:tc>
        <w:tc>
          <w:tcPr>
            <w:tcW w:w="0" w:type="auto"/>
            <w:tcBorders>
              <w:top w:val="single" w:sz="6" w:space="0" w:color="DDDDDD"/>
            </w:tcBorders>
            <w:shd w:val="clear" w:color="auto" w:fill="FFFFFF"/>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Razina e-učenja: 1</w:t>
            </w:r>
            <w:r w:rsidRPr="005057CE">
              <w:rPr>
                <w:rFonts w:ascii="Arial" w:eastAsia="Times New Roman" w:hAnsi="Arial" w:cs="Arial"/>
                <w:color w:val="333333"/>
                <w:sz w:val="24"/>
                <w:szCs w:val="24"/>
                <w:lang w:eastAsia="hr-HR"/>
              </w:rPr>
              <w:br/>
              <w:t>Postotak izvođenja e-učenja: 0 %</w:t>
            </w: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1.11</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Semestri predmeta</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br/>
              <w:t>Audio tehnologije i elektroakustika - 3. semestar (Required (MA-core)),</w:t>
            </w:r>
            <w:r w:rsidRPr="005057CE">
              <w:rPr>
                <w:rFonts w:ascii="Arial" w:eastAsia="Times New Roman" w:hAnsi="Arial" w:cs="Arial"/>
                <w:color w:val="333333"/>
                <w:sz w:val="24"/>
                <w:szCs w:val="24"/>
                <w:lang w:eastAsia="hr-HR"/>
              </w:rPr>
              <w:br/>
              <w:t>Automatika i robotika - 3. semestar (Required (MA-core)),</w:t>
            </w:r>
            <w:r w:rsidRPr="005057CE">
              <w:rPr>
                <w:rFonts w:ascii="Arial" w:eastAsia="Times New Roman" w:hAnsi="Arial" w:cs="Arial"/>
                <w:color w:val="333333"/>
                <w:sz w:val="24"/>
                <w:szCs w:val="24"/>
                <w:lang w:eastAsia="hr-HR"/>
              </w:rPr>
              <w:br/>
              <w:t>Elektroenergetika - 3. semestar (Required (MA-core)),</w:t>
            </w:r>
            <w:r w:rsidRPr="005057CE">
              <w:rPr>
                <w:rFonts w:ascii="Arial" w:eastAsia="Times New Roman" w:hAnsi="Arial" w:cs="Arial"/>
                <w:color w:val="333333"/>
                <w:sz w:val="24"/>
                <w:szCs w:val="24"/>
                <w:lang w:eastAsia="hr-HR"/>
              </w:rPr>
              <w:br/>
              <w:t>Elektroničko i računalno inženjerstvo - 3. semestar (Required (MA-core)),</w:t>
            </w:r>
            <w:r w:rsidRPr="005057CE">
              <w:rPr>
                <w:rFonts w:ascii="Arial" w:eastAsia="Times New Roman" w:hAnsi="Arial" w:cs="Arial"/>
                <w:color w:val="333333"/>
                <w:sz w:val="24"/>
                <w:szCs w:val="24"/>
                <w:lang w:eastAsia="hr-HR"/>
              </w:rPr>
              <w:br/>
              <w:t>Elektronika - 3. semestar (Required (MA-core)),</w:t>
            </w:r>
            <w:r w:rsidRPr="005057CE">
              <w:rPr>
                <w:rFonts w:ascii="Arial" w:eastAsia="Times New Roman" w:hAnsi="Arial" w:cs="Arial"/>
                <w:color w:val="333333"/>
                <w:sz w:val="24"/>
                <w:szCs w:val="24"/>
                <w:lang w:eastAsia="hr-HR"/>
              </w:rPr>
              <w:br/>
              <w:t>Elektrostojarstvo i automatizacija - 3. semestar (Required (MA-core)),</w:t>
            </w:r>
            <w:r w:rsidRPr="005057CE">
              <w:rPr>
                <w:rFonts w:ascii="Arial" w:eastAsia="Times New Roman" w:hAnsi="Arial" w:cs="Arial"/>
                <w:color w:val="333333"/>
                <w:sz w:val="24"/>
                <w:szCs w:val="24"/>
                <w:lang w:eastAsia="hr-HR"/>
              </w:rPr>
              <w:br/>
              <w:t>Informacijsko i komunikacijsko inženjerstvo - 3. semestar (Required (MA-core)),</w:t>
            </w:r>
            <w:r w:rsidRPr="005057CE">
              <w:rPr>
                <w:rFonts w:ascii="Arial" w:eastAsia="Times New Roman" w:hAnsi="Arial" w:cs="Arial"/>
                <w:color w:val="333333"/>
                <w:sz w:val="24"/>
                <w:szCs w:val="24"/>
                <w:lang w:eastAsia="hr-HR"/>
              </w:rPr>
              <w:br/>
              <w:t>Komunikacijske i svemirske tehnologije - 3. semestar (Required (MA-core)),</w:t>
            </w:r>
            <w:r w:rsidRPr="005057CE">
              <w:rPr>
                <w:rFonts w:ascii="Arial" w:eastAsia="Times New Roman" w:hAnsi="Arial" w:cs="Arial"/>
                <w:color w:val="333333"/>
                <w:sz w:val="24"/>
                <w:szCs w:val="24"/>
                <w:lang w:eastAsia="hr-HR"/>
              </w:rPr>
              <w:br/>
              <w:t>Programsko inženjerstvo i informacijski sustavi - 3. semestar (Required (MA-core)),</w:t>
            </w:r>
            <w:r w:rsidRPr="005057CE">
              <w:rPr>
                <w:rFonts w:ascii="Arial" w:eastAsia="Times New Roman" w:hAnsi="Arial" w:cs="Arial"/>
                <w:color w:val="333333"/>
                <w:sz w:val="24"/>
                <w:szCs w:val="24"/>
                <w:lang w:eastAsia="hr-HR"/>
              </w:rPr>
              <w:br/>
              <w:t>Računalno inženjerstvo - 3. semestar (Required (MA-core)),</w:t>
            </w:r>
            <w:r w:rsidRPr="005057CE">
              <w:rPr>
                <w:rFonts w:ascii="Arial" w:eastAsia="Times New Roman" w:hAnsi="Arial" w:cs="Arial"/>
                <w:color w:val="333333"/>
                <w:sz w:val="24"/>
                <w:szCs w:val="24"/>
                <w:lang w:eastAsia="hr-HR"/>
              </w:rPr>
              <w:br/>
              <w:t>Računalno modeliranje u inženjerstvu - 3. semestar (Required (MA-core)),</w:t>
            </w:r>
            <w:r w:rsidRPr="005057CE">
              <w:rPr>
                <w:rFonts w:ascii="Arial" w:eastAsia="Times New Roman" w:hAnsi="Arial" w:cs="Arial"/>
                <w:color w:val="333333"/>
                <w:sz w:val="24"/>
                <w:szCs w:val="24"/>
                <w:lang w:eastAsia="hr-HR"/>
              </w:rPr>
              <w:br/>
              <w:t>Računarska znanost - 3. semestar (Required (MA-core)),</w:t>
            </w:r>
            <w:r w:rsidRPr="005057CE">
              <w:rPr>
                <w:rFonts w:ascii="Arial" w:eastAsia="Times New Roman" w:hAnsi="Arial" w:cs="Arial"/>
                <w:color w:val="333333"/>
                <w:sz w:val="24"/>
                <w:szCs w:val="24"/>
                <w:lang w:eastAsia="hr-HR"/>
              </w:rPr>
              <w:br/>
              <w:t>Znanost o mrežama - 3. semestar (Required (MA-core)),</w:t>
            </w:r>
            <w:r w:rsidRPr="005057CE">
              <w:rPr>
                <w:rFonts w:ascii="Arial" w:eastAsia="Times New Roman" w:hAnsi="Arial" w:cs="Arial"/>
                <w:color w:val="333333"/>
                <w:sz w:val="24"/>
                <w:szCs w:val="24"/>
                <w:lang w:eastAsia="hr-HR"/>
              </w:rPr>
              <w:br/>
              <w:t>Znanost o podacima - 3. semestar (Required (MA-core))</w:t>
            </w:r>
          </w:p>
        </w:tc>
      </w:tr>
      <w:tr w:rsidR="005057CE" w:rsidRPr="005057CE" w:rsidTr="005057CE">
        <w:tc>
          <w:tcPr>
            <w:tcW w:w="0" w:type="auto"/>
            <w:gridSpan w:val="3"/>
            <w:tcBorders>
              <w:top w:val="single" w:sz="6" w:space="0" w:color="DDDDDD"/>
            </w:tcBorders>
            <w:shd w:val="clear" w:color="auto" w:fill="FFFFFF"/>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b/>
                <w:bCs/>
                <w:color w:val="333333"/>
                <w:sz w:val="24"/>
                <w:szCs w:val="24"/>
                <w:lang w:eastAsia="hr-HR"/>
              </w:rPr>
            </w:pPr>
            <w:r w:rsidRPr="005057CE">
              <w:rPr>
                <w:rFonts w:ascii="Arial" w:eastAsia="Times New Roman" w:hAnsi="Arial" w:cs="Arial"/>
                <w:b/>
                <w:bCs/>
                <w:color w:val="333333"/>
                <w:sz w:val="24"/>
                <w:szCs w:val="24"/>
                <w:lang w:eastAsia="hr-HR"/>
              </w:rPr>
              <w:t>2. Opis predmeta</w:t>
            </w: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2.1</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Ciljevi predmeta (HR)</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Promicanje suradnje studenata i nastavnika u timskom okružju tijekom izrade praktičnog rješenja određenog inženjerskog problema. Studenti rade na projektima različitih tema u grupama pod vodstvom nastavnika koji je predložio temu.</w:t>
            </w:r>
          </w:p>
        </w:tc>
      </w:tr>
      <w:tr w:rsidR="005057CE" w:rsidRPr="005057CE" w:rsidTr="005057CE">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2.1</w:t>
            </w:r>
          </w:p>
        </w:tc>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Ciljevi predmeta (EN)</w:t>
            </w:r>
          </w:p>
        </w:tc>
        <w:tc>
          <w:tcPr>
            <w:tcW w:w="0" w:type="auto"/>
            <w:tcBorders>
              <w:top w:val="single" w:sz="6" w:space="0" w:color="DDDDDD"/>
            </w:tcBorders>
            <w:shd w:val="clear" w:color="auto" w:fill="FFFFFF"/>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Promoting collaboration between students and teachers in a team environment while developing a practical solution to a specific engineering problem. Students work on projects of different topics in groups under the guidance of the teacher who suggested the topic.</w:t>
            </w: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2.2</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Uvjeti za upis predmeta</w:t>
            </w:r>
            <w:r w:rsidRPr="005057CE">
              <w:rPr>
                <w:rFonts w:ascii="Arial" w:eastAsia="Times New Roman" w:hAnsi="Arial" w:cs="Arial"/>
                <w:color w:val="333333"/>
                <w:sz w:val="24"/>
                <w:szCs w:val="24"/>
                <w:lang w:eastAsia="hr-HR"/>
              </w:rPr>
              <w:br/>
              <w:t>i / ili ulazne kompetencije</w:t>
            </w:r>
            <w:r w:rsidRPr="005057CE">
              <w:rPr>
                <w:rFonts w:ascii="Arial" w:eastAsia="Times New Roman" w:hAnsi="Arial" w:cs="Arial"/>
                <w:color w:val="333333"/>
                <w:sz w:val="24"/>
                <w:szCs w:val="24"/>
                <w:lang w:eastAsia="hr-HR"/>
              </w:rPr>
              <w:br/>
              <w:t>potrebne za predmet (HR)</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nema</w:t>
            </w:r>
          </w:p>
        </w:tc>
      </w:tr>
      <w:tr w:rsidR="005057CE" w:rsidRPr="005057CE" w:rsidTr="005057CE">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2.2</w:t>
            </w:r>
          </w:p>
        </w:tc>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Uvjeti za upis predmeta</w:t>
            </w:r>
            <w:r w:rsidRPr="005057CE">
              <w:rPr>
                <w:rFonts w:ascii="Arial" w:eastAsia="Times New Roman" w:hAnsi="Arial" w:cs="Arial"/>
                <w:color w:val="333333"/>
                <w:sz w:val="24"/>
                <w:szCs w:val="24"/>
                <w:lang w:eastAsia="hr-HR"/>
              </w:rPr>
              <w:br/>
              <w:t>i / ili ulazne kompetencije</w:t>
            </w:r>
            <w:r w:rsidRPr="005057CE">
              <w:rPr>
                <w:rFonts w:ascii="Arial" w:eastAsia="Times New Roman" w:hAnsi="Arial" w:cs="Arial"/>
                <w:color w:val="333333"/>
                <w:sz w:val="24"/>
                <w:szCs w:val="24"/>
                <w:lang w:eastAsia="hr-HR"/>
              </w:rPr>
              <w:br/>
              <w:t>potrebne za predmet (EN)</w:t>
            </w:r>
          </w:p>
        </w:tc>
        <w:tc>
          <w:tcPr>
            <w:tcW w:w="0" w:type="auto"/>
            <w:tcBorders>
              <w:top w:val="single" w:sz="6" w:space="0" w:color="DDDDDD"/>
            </w:tcBorders>
            <w:shd w:val="clear" w:color="auto" w:fill="FFFFFF"/>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none</w:t>
            </w: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2.3</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Ishodi učenja na razini</w:t>
            </w:r>
            <w:r w:rsidRPr="005057CE">
              <w:rPr>
                <w:rFonts w:ascii="Arial" w:eastAsia="Times New Roman" w:hAnsi="Arial" w:cs="Arial"/>
                <w:color w:val="333333"/>
                <w:sz w:val="24"/>
                <w:szCs w:val="24"/>
                <w:lang w:eastAsia="hr-HR"/>
              </w:rPr>
              <w:br/>
              <w:t>programa kojima predmet</w:t>
            </w:r>
            <w:r w:rsidRPr="005057CE">
              <w:rPr>
                <w:rFonts w:ascii="Arial" w:eastAsia="Times New Roman" w:hAnsi="Arial" w:cs="Arial"/>
                <w:color w:val="333333"/>
                <w:sz w:val="24"/>
                <w:szCs w:val="24"/>
                <w:lang w:eastAsia="hr-HR"/>
              </w:rPr>
              <w:br/>
              <w:t>doprinosi</w:t>
            </w:r>
          </w:p>
        </w:tc>
        <w:tc>
          <w:tcPr>
            <w:tcW w:w="0" w:type="auto"/>
            <w:tcBorders>
              <w:top w:val="single" w:sz="6" w:space="0" w:color="DDDDDD"/>
            </w:tcBorders>
            <w:shd w:val="clear" w:color="auto" w:fill="F9F9F9"/>
            <w:tcMar>
              <w:top w:w="120" w:type="dxa"/>
              <w:left w:w="120" w:type="dxa"/>
              <w:bottom w:w="120" w:type="dxa"/>
              <w:right w:w="120"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645"/>
              <w:gridCol w:w="3437"/>
            </w:tblGrid>
            <w:tr w:rsidR="005057CE" w:rsidRPr="005057CE">
              <w:trPr>
                <w:trHeight w:val="240"/>
              </w:trPr>
              <w:tc>
                <w:tcPr>
                  <w:tcW w:w="0" w:type="auto"/>
                  <w:gridSpan w:val="2"/>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r>
            <w:tr w:rsidR="005057CE" w:rsidRPr="005057CE">
              <w:tc>
                <w:tcPr>
                  <w:tcW w:w="0" w:type="auto"/>
                  <w:gridSpan w:val="2"/>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before="480" w:after="330" w:line="240" w:lineRule="auto"/>
                    <w:rPr>
                      <w:rFonts w:ascii="Times New Roman" w:eastAsia="Times New Roman" w:hAnsi="Times New Roman" w:cs="Times New Roman"/>
                      <w:b/>
                      <w:bCs/>
                      <w:sz w:val="24"/>
                      <w:szCs w:val="24"/>
                      <w:lang w:eastAsia="hr-HR"/>
                    </w:rPr>
                  </w:pPr>
                  <w:r w:rsidRPr="005057CE">
                    <w:rPr>
                      <w:rFonts w:ascii="Times New Roman" w:eastAsia="Times New Roman" w:hAnsi="Times New Roman" w:cs="Times New Roman"/>
                      <w:b/>
                      <w:bCs/>
                      <w:sz w:val="24"/>
                      <w:szCs w:val="24"/>
                      <w:lang w:eastAsia="hr-HR"/>
                    </w:rPr>
                    <w:t>Diplomski studij - Elektrotehnika i informacijska tehnologija</w:t>
                  </w:r>
                </w:p>
              </w:tc>
            </w:tr>
            <w:tr w:rsidR="005057CE" w:rsidRPr="005057CE">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81" type="#_x0000_t75" style="width:20.4pt;height:18.25pt" o:ole="">
                        <v:imagedata r:id="rId9" o:title=""/>
                      </v:shape>
                      <w:control r:id="rId44" w:name="DefaultOcxName24" w:shapeid="_x0000_i1081"/>
                    </w:objec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 primijeniti znanje iz matematike, fizike, prirodoslovlja, elektrotehnike i računarstva u elektrotehnici i informacijskoj tehnologiji te srodnim i multidisciplinarnim područjima</w:t>
                  </w:r>
                </w:p>
              </w:tc>
            </w:tr>
            <w:tr w:rsidR="005057CE" w:rsidRPr="005057CE">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80" type="#_x0000_t75" style="width:20.4pt;height:18.25pt" o:ole="">
                        <v:imagedata r:id="rId9" o:title=""/>
                      </v:shape>
                      <w:control r:id="rId45" w:name="DefaultOcxName113" w:shapeid="_x0000_i1080"/>
                    </w:objec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2. identificirati, formulirati i analizirati problem te odabrati i primijeniti aktualne koncepte i postupke elektrotehnike i informacijske tehnologije prikladne za njegovo rješavanje</w:t>
                  </w:r>
                </w:p>
              </w:tc>
            </w:tr>
            <w:tr w:rsidR="005057CE" w:rsidRPr="005057CE">
              <w:tc>
                <w:tcPr>
                  <w:tcW w:w="0" w:type="auto"/>
                  <w:shd w:val="clear" w:color="auto" w:fill="F9F9F9"/>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F9F9F9"/>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shd w:val="clear" w:color="auto" w:fill="auto"/>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auto"/>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79" type="#_x0000_t75" style="width:20.4pt;height:18.25pt" o:ole="">
                        <v:imagedata r:id="rId9" o:title=""/>
                      </v:shape>
                      <w:control r:id="rId46" w:name="DefaultOcxName23" w:shapeid="_x0000_i1079"/>
                    </w:objec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5. koristiti najbolje prakse i razviti standarde za korištenje prikladnih postupaka, vještina i suvremenih alata u praktičnim primjenama elektrotehnike i informacijske tehnologije</w:t>
                  </w:r>
                </w:p>
              </w:tc>
            </w:tr>
            <w:tr w:rsidR="005057CE" w:rsidRPr="005057CE">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78" type="#_x0000_t75" style="width:20.4pt;height:18.25pt" o:ole="">
                        <v:imagedata r:id="rId9" o:title=""/>
                      </v:shape>
                      <w:control r:id="rId47" w:name="DefaultOcxName32" w:shapeid="_x0000_i1078"/>
                    </w:objec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6. stvoriti učinkovit projektni plan i provesti ga u multidisciplinarnom timu u uobičajenim ili nepredvidivim uvjetima</w:t>
                  </w:r>
                </w:p>
              </w:tc>
            </w:tr>
            <w:tr w:rsidR="005057CE" w:rsidRPr="005057CE">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77" type="#_x0000_t75" style="width:20.4pt;height:18.25pt" o:ole="">
                        <v:imagedata r:id="rId9" o:title=""/>
                      </v:shape>
                      <w:control r:id="rId48" w:name="DefaultOcxName42" w:shapeid="_x0000_i1077"/>
                    </w:objec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7. oblikovati i primijeniti pisanu, verbalnu i vizualnu komunikaciju za široku publiku, kao i identificirati, odabrati, vrednovati i koristiti prikladnu stručnu literaturu</w:t>
                  </w:r>
                </w:p>
              </w:tc>
            </w:tr>
            <w:tr w:rsidR="005057CE" w:rsidRPr="005057CE">
              <w:tc>
                <w:tcPr>
                  <w:tcW w:w="0" w:type="auto"/>
                  <w:shd w:val="clear" w:color="auto" w:fill="auto"/>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auto"/>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shd w:val="clear" w:color="auto" w:fill="F9F9F9"/>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F9F9F9"/>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76" type="#_x0000_t75" style="width:20.4pt;height:18.25pt" o:ole="">
                        <v:imagedata r:id="rId9" o:title=""/>
                      </v:shape>
                      <w:control r:id="rId49" w:name="DefaultOcxName52" w:shapeid="_x0000_i1076"/>
                    </w:objec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10. demonstrirati znanje o suvremenim pitanjima u području elektrotehnike i informacijske tehnologije</w:t>
                  </w:r>
                </w:p>
              </w:tc>
            </w:tr>
            <w:tr w:rsidR="005057CE" w:rsidRPr="005057CE">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75" type="#_x0000_t75" style="width:20.4pt;height:18.25pt" o:ole="">
                        <v:imagedata r:id="rId9" o:title=""/>
                      </v:shape>
                      <w:control r:id="rId50" w:name="DefaultOcxName62" w:shapeid="_x0000_i1075"/>
                    </w:objec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11. prepoznati i vrednovati stručna, etička, pravna i društvena pitanja i odgovornosti, uključivo ona vezana uz dobrobit i sigurnost</w:t>
                  </w:r>
                </w:p>
              </w:tc>
            </w:tr>
            <w:tr w:rsidR="005057CE" w:rsidRPr="005057CE">
              <w:tc>
                <w:tcPr>
                  <w:tcW w:w="0" w:type="auto"/>
                  <w:shd w:val="clear" w:color="auto" w:fill="auto"/>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auto"/>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rPr>
                <w:trHeight w:val="240"/>
              </w:trPr>
              <w:tc>
                <w:tcPr>
                  <w:tcW w:w="0" w:type="auto"/>
                  <w:gridSpan w:val="2"/>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r>
            <w:tr w:rsidR="005057CE" w:rsidRPr="005057CE">
              <w:tc>
                <w:tcPr>
                  <w:tcW w:w="0" w:type="auto"/>
                  <w:gridSpan w:val="2"/>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before="480" w:after="330" w:line="240" w:lineRule="auto"/>
                    <w:rPr>
                      <w:rFonts w:ascii="Times New Roman" w:eastAsia="Times New Roman" w:hAnsi="Times New Roman" w:cs="Times New Roman"/>
                      <w:b/>
                      <w:bCs/>
                      <w:sz w:val="24"/>
                      <w:szCs w:val="24"/>
                      <w:lang w:eastAsia="hr-HR"/>
                    </w:rPr>
                  </w:pPr>
                  <w:r w:rsidRPr="005057CE">
                    <w:rPr>
                      <w:rFonts w:ascii="Times New Roman" w:eastAsia="Times New Roman" w:hAnsi="Times New Roman" w:cs="Times New Roman"/>
                      <w:b/>
                      <w:bCs/>
                      <w:sz w:val="24"/>
                      <w:szCs w:val="24"/>
                      <w:lang w:eastAsia="hr-HR"/>
                    </w:rPr>
                    <w:t>Diplomski studij - Informacijska i komunikacijska tehnologija</w:t>
                  </w:r>
                </w:p>
              </w:tc>
            </w:tr>
            <w:tr w:rsidR="005057CE" w:rsidRPr="005057CE">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74" type="#_x0000_t75" style="width:20.4pt;height:18.25pt" o:ole="">
                        <v:imagedata r:id="rId9" o:title=""/>
                      </v:shape>
                      <w:control r:id="rId51" w:name="DefaultOcxName72" w:shapeid="_x0000_i1074"/>
                    </w:objec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 primijeniti znanje iz matematike, fizike, prirodoslovlja, elektrotehnike i računarstva u informacijskoj i komunikacijskoj tehnologiji te srodnim i multidisciplinarnim područjima</w:t>
                  </w:r>
                </w:p>
              </w:tc>
            </w:tr>
            <w:tr w:rsidR="005057CE" w:rsidRPr="005057CE">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73" type="#_x0000_t75" style="width:20.4pt;height:18.25pt" o:ole="">
                        <v:imagedata r:id="rId9" o:title=""/>
                      </v:shape>
                      <w:control r:id="rId52" w:name="DefaultOcxName82" w:shapeid="_x0000_i1073"/>
                    </w:objec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2. identificirati, formulirati i analizirati problem te odabrati i primijeniti aktualne koncepte i postupke informacijske i komunikacijske tehnologije prikladne za njegovo rješavanje</w:t>
                  </w:r>
                </w:p>
              </w:tc>
            </w:tr>
            <w:tr w:rsidR="005057CE" w:rsidRPr="005057CE">
              <w:tc>
                <w:tcPr>
                  <w:tcW w:w="0" w:type="auto"/>
                  <w:shd w:val="clear" w:color="auto" w:fill="F9F9F9"/>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F9F9F9"/>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shd w:val="clear" w:color="auto" w:fill="auto"/>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auto"/>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72" type="#_x0000_t75" style="width:20.4pt;height:18.25pt" o:ole="">
                        <v:imagedata r:id="rId9" o:title=""/>
                      </v:shape>
                      <w:control r:id="rId53" w:name="DefaultOcxName92" w:shapeid="_x0000_i1072"/>
                    </w:objec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5. koristiti najbolje prakse i razviti standarde za korištenje prikladnih postupaka, vještina i suvremenih alata u praktičnim primjenama informacijske i komunikacijske tehnologije</w:t>
                  </w:r>
                </w:p>
              </w:tc>
            </w:tr>
            <w:tr w:rsidR="005057CE" w:rsidRPr="005057CE">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71" type="#_x0000_t75" style="width:20.4pt;height:18.25pt" o:ole="">
                        <v:imagedata r:id="rId9" o:title=""/>
                      </v:shape>
                      <w:control r:id="rId54" w:name="DefaultOcxName102" w:shapeid="_x0000_i1071"/>
                    </w:objec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6. stvoriti učinkovit projektni plan i provesti ga u multidisciplinarnom timu u uobičajenim ili nepredvidivim uvjetima</w:t>
                  </w:r>
                </w:p>
              </w:tc>
            </w:tr>
            <w:tr w:rsidR="005057CE" w:rsidRPr="005057CE">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70" type="#_x0000_t75" style="width:20.4pt;height:18.25pt" o:ole="">
                        <v:imagedata r:id="rId9" o:title=""/>
                      </v:shape>
                      <w:control r:id="rId55" w:name="DefaultOcxName112" w:shapeid="_x0000_i1070"/>
                    </w:objec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7. oblikovati i primijeniti pisanu, verbalnu i vizualnu komunikaciju za široku publiku, kao i identificirati, odabrati, vrednovati i koristiti prikladnu stručnu literaturu</w:t>
                  </w:r>
                </w:p>
              </w:tc>
            </w:tr>
            <w:tr w:rsidR="005057CE" w:rsidRPr="005057CE">
              <w:tc>
                <w:tcPr>
                  <w:tcW w:w="0" w:type="auto"/>
                  <w:shd w:val="clear" w:color="auto" w:fill="auto"/>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auto"/>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shd w:val="clear" w:color="auto" w:fill="F9F9F9"/>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F9F9F9"/>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69" type="#_x0000_t75" style="width:20.4pt;height:18.25pt" o:ole="">
                        <v:imagedata r:id="rId9" o:title=""/>
                      </v:shape>
                      <w:control r:id="rId56" w:name="DefaultOcxName122" w:shapeid="_x0000_i1069"/>
                    </w:objec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10. demonstrirati znanje o suvremenim pitanjima u području informacijske i komunikacijske tehnologije</w:t>
                  </w:r>
                </w:p>
              </w:tc>
            </w:tr>
            <w:tr w:rsidR="005057CE" w:rsidRPr="005057CE">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68" type="#_x0000_t75" style="width:20.4pt;height:18.25pt" o:ole="">
                        <v:imagedata r:id="rId9" o:title=""/>
                      </v:shape>
                      <w:control r:id="rId57" w:name="DefaultOcxName132" w:shapeid="_x0000_i1068"/>
                    </w:objec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11. prepoznati i vrednovati stručna, etička, pravna i društvena pitanja i odgovornosti, uključivo onih vezanih uz dobrobit i sigurnost</w:t>
                  </w:r>
                </w:p>
              </w:tc>
            </w:tr>
            <w:tr w:rsidR="005057CE" w:rsidRPr="005057CE">
              <w:tc>
                <w:tcPr>
                  <w:tcW w:w="0" w:type="auto"/>
                  <w:shd w:val="clear" w:color="auto" w:fill="auto"/>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auto"/>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rPr>
                <w:trHeight w:val="240"/>
              </w:trPr>
              <w:tc>
                <w:tcPr>
                  <w:tcW w:w="0" w:type="auto"/>
                  <w:gridSpan w:val="2"/>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r>
            <w:tr w:rsidR="005057CE" w:rsidRPr="005057CE">
              <w:tc>
                <w:tcPr>
                  <w:tcW w:w="0" w:type="auto"/>
                  <w:gridSpan w:val="2"/>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before="480" w:after="330" w:line="240" w:lineRule="auto"/>
                    <w:rPr>
                      <w:rFonts w:ascii="Times New Roman" w:eastAsia="Times New Roman" w:hAnsi="Times New Roman" w:cs="Times New Roman"/>
                      <w:b/>
                      <w:bCs/>
                      <w:sz w:val="24"/>
                      <w:szCs w:val="24"/>
                      <w:lang w:eastAsia="hr-HR"/>
                    </w:rPr>
                  </w:pPr>
                  <w:r w:rsidRPr="005057CE">
                    <w:rPr>
                      <w:rFonts w:ascii="Times New Roman" w:eastAsia="Times New Roman" w:hAnsi="Times New Roman" w:cs="Times New Roman"/>
                      <w:b/>
                      <w:bCs/>
                      <w:sz w:val="24"/>
                      <w:szCs w:val="24"/>
                      <w:lang w:eastAsia="hr-HR"/>
                    </w:rPr>
                    <w:t>Diplomski studij - Računarstvo</w:t>
                  </w:r>
                </w:p>
              </w:tc>
            </w:tr>
            <w:tr w:rsidR="005057CE" w:rsidRPr="005057CE">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67" type="#_x0000_t75" style="width:20.4pt;height:18.25pt" o:ole="">
                        <v:imagedata r:id="rId9" o:title=""/>
                      </v:shape>
                      <w:control r:id="rId58" w:name="DefaultOcxName141" w:shapeid="_x0000_i1067"/>
                    </w:objec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 primijeniti znanje iz matematike, fizike, prirodoslovlja, elektrotehnike i računarstva u računarstvu te srodnim i multidisciplinarnim područjima</w:t>
                  </w:r>
                </w:p>
              </w:tc>
            </w:tr>
            <w:tr w:rsidR="005057CE" w:rsidRPr="005057CE">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66" type="#_x0000_t75" style="width:20.4pt;height:18.25pt" o:ole="">
                        <v:imagedata r:id="rId9" o:title=""/>
                      </v:shape>
                      <w:control r:id="rId59" w:name="DefaultOcxName151" w:shapeid="_x0000_i1066"/>
                    </w:objec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2. identificirati, formulirati i analizirati problem te odabrati i primijeniti aktualne koncepte i postupke računarstva prikladne za njegovo rješavanje</w:t>
                  </w:r>
                </w:p>
              </w:tc>
            </w:tr>
            <w:tr w:rsidR="005057CE" w:rsidRPr="005057CE">
              <w:tc>
                <w:tcPr>
                  <w:tcW w:w="0" w:type="auto"/>
                  <w:shd w:val="clear" w:color="auto" w:fill="F9F9F9"/>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F9F9F9"/>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shd w:val="clear" w:color="auto" w:fill="auto"/>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auto"/>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65" type="#_x0000_t75" style="width:20.4pt;height:18.25pt" o:ole="">
                        <v:imagedata r:id="rId9" o:title=""/>
                      </v:shape>
                      <w:control r:id="rId60" w:name="DefaultOcxName161" w:shapeid="_x0000_i1065"/>
                    </w:objec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5. koristiti najbolje prakse i razviti standarde za korištenje prikladnih postupaka, vještina i suvremenih alata u praktičnim primjenama računarstva</w:t>
                  </w:r>
                </w:p>
              </w:tc>
            </w:tr>
            <w:tr w:rsidR="005057CE" w:rsidRPr="005057CE">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64" type="#_x0000_t75" style="width:20.4pt;height:18.25pt" o:ole="">
                        <v:imagedata r:id="rId9" o:title=""/>
                      </v:shape>
                      <w:control r:id="rId61" w:name="DefaultOcxName171" w:shapeid="_x0000_i1064"/>
                    </w:objec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6. stvoriti učinkovit projektni plan i provesti ga u multidisciplinarnom timu u uobičajenim ili nepredvidivim uvjetima</w:t>
                  </w:r>
                </w:p>
              </w:tc>
            </w:tr>
            <w:tr w:rsidR="005057CE" w:rsidRPr="005057CE">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63" type="#_x0000_t75" style="width:20.4pt;height:18.25pt" o:ole="">
                        <v:imagedata r:id="rId9" o:title=""/>
                      </v:shape>
                      <w:control r:id="rId62" w:name="DefaultOcxName181" w:shapeid="_x0000_i1063"/>
                    </w:objec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7. oblikovati i primijeniti pisanu, verbalnu i vizualnu komunikaciju za široku publiku, kao i identificirati, odabrati, vrednovati i koristiti prikladnu stručnu literaturu</w:t>
                  </w:r>
                </w:p>
              </w:tc>
            </w:tr>
            <w:tr w:rsidR="005057CE" w:rsidRPr="005057CE">
              <w:tc>
                <w:tcPr>
                  <w:tcW w:w="0" w:type="auto"/>
                  <w:shd w:val="clear" w:color="auto" w:fill="auto"/>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auto"/>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shd w:val="clear" w:color="auto" w:fill="F9F9F9"/>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F9F9F9"/>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62" type="#_x0000_t75" style="width:20.4pt;height:18.25pt" o:ole="">
                        <v:imagedata r:id="rId9" o:title=""/>
                      </v:shape>
                      <w:control r:id="rId63" w:name="DefaultOcxName191" w:shapeid="_x0000_i1062"/>
                    </w:objec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10. demonstrirati znanje o suvremenim pitanjima u području računarstva</w:t>
                  </w:r>
                </w:p>
              </w:tc>
            </w:tr>
            <w:tr w:rsidR="005057CE" w:rsidRPr="005057CE">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61" type="#_x0000_t75" style="width:20.4pt;height:18.25pt" o:ole="">
                        <v:imagedata r:id="rId9" o:title=""/>
                      </v:shape>
                      <w:control r:id="rId64" w:name="DefaultOcxName201" w:shapeid="_x0000_i1061"/>
                    </w:objec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11. prepoznati i vrednovati stručna, etička, pravna i društvena pitanja i odgovornosti, uključivo onih vezanih uz dobrobit i sigurnost</w:t>
                  </w:r>
                </w:p>
              </w:tc>
            </w:tr>
            <w:tr w:rsidR="005057CE" w:rsidRPr="005057CE">
              <w:tc>
                <w:tcPr>
                  <w:tcW w:w="0" w:type="auto"/>
                  <w:shd w:val="clear" w:color="auto" w:fill="auto"/>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auto"/>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bl>
          <w:p w:rsidR="005057CE" w:rsidRPr="005057CE" w:rsidRDefault="005057CE" w:rsidP="005057CE">
            <w:pPr>
              <w:spacing w:after="0" w:line="240" w:lineRule="auto"/>
              <w:rPr>
                <w:rFonts w:ascii="Arial" w:eastAsia="Times New Roman" w:hAnsi="Arial" w:cs="Arial"/>
                <w:color w:val="333333"/>
                <w:sz w:val="24"/>
                <w:szCs w:val="24"/>
                <w:lang w:eastAsia="hr-HR"/>
              </w:rPr>
            </w:pPr>
          </w:p>
        </w:tc>
      </w:tr>
      <w:tr w:rsidR="005057CE" w:rsidRPr="005057CE" w:rsidTr="005057CE">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2.4</w:t>
            </w:r>
          </w:p>
        </w:tc>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Očekivani ishodi učenja (HR)</w:t>
            </w:r>
            <w:r w:rsidRPr="005057CE">
              <w:rPr>
                <w:rFonts w:ascii="Arial" w:eastAsia="Times New Roman" w:hAnsi="Arial" w:cs="Arial"/>
                <w:color w:val="333333"/>
                <w:sz w:val="24"/>
                <w:szCs w:val="24"/>
                <w:lang w:eastAsia="hr-HR"/>
              </w:rPr>
              <w:br/>
              <w:t>na razini predmeta</w:t>
            </w:r>
            <w:r w:rsidRPr="005057CE">
              <w:rPr>
                <w:rFonts w:ascii="Arial" w:eastAsia="Times New Roman" w:hAnsi="Arial" w:cs="Arial"/>
                <w:color w:val="333333"/>
                <w:sz w:val="24"/>
                <w:szCs w:val="24"/>
                <w:lang w:eastAsia="hr-HR"/>
              </w:rPr>
              <w:br/>
              <w:t>(6-10 ishoda učenja)</w:t>
            </w:r>
            <w:r w:rsidRPr="005057CE">
              <w:rPr>
                <w:rFonts w:ascii="Arial" w:eastAsia="Times New Roman" w:hAnsi="Arial" w:cs="Arial"/>
                <w:color w:val="333333"/>
                <w:sz w:val="24"/>
                <w:szCs w:val="24"/>
                <w:lang w:eastAsia="hr-HR"/>
              </w:rPr>
              <w:br/>
              <w:t>(Hrvatski)</w:t>
            </w:r>
          </w:p>
        </w:tc>
        <w:tc>
          <w:tcPr>
            <w:tcW w:w="0" w:type="auto"/>
            <w:tcBorders>
              <w:top w:val="single" w:sz="6" w:space="0" w:color="DDDDDD"/>
            </w:tcBorders>
            <w:shd w:val="clear" w:color="auto" w:fill="FFFFFF"/>
            <w:tcMar>
              <w:top w:w="120" w:type="dxa"/>
              <w:left w:w="120" w:type="dxa"/>
              <w:bottom w:w="120" w:type="dxa"/>
              <w:right w:w="120" w:type="dxa"/>
            </w:tcMar>
            <w:hideMark/>
          </w:tcPr>
          <w:p w:rsidR="005057CE" w:rsidRPr="005057CE" w:rsidRDefault="005057CE" w:rsidP="005057CE">
            <w:pPr>
              <w:numPr>
                <w:ilvl w:val="0"/>
                <w:numId w:val="8"/>
              </w:numPr>
              <w:spacing w:before="100" w:beforeAutospacing="1" w:after="100" w:afterAutospacing="1"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ishod Definirati ciljeve projekta</w:t>
            </w:r>
          </w:p>
          <w:p w:rsidR="005057CE" w:rsidRPr="005057CE" w:rsidRDefault="005057CE" w:rsidP="005057CE">
            <w:pPr>
              <w:numPr>
                <w:ilvl w:val="0"/>
                <w:numId w:val="8"/>
              </w:numPr>
              <w:spacing w:before="100" w:beforeAutospacing="1" w:after="100" w:afterAutospacing="1"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ishod Organizirati projektni tim</w:t>
            </w:r>
          </w:p>
          <w:p w:rsidR="005057CE" w:rsidRPr="005057CE" w:rsidRDefault="005057CE" w:rsidP="005057CE">
            <w:pPr>
              <w:numPr>
                <w:ilvl w:val="0"/>
                <w:numId w:val="8"/>
              </w:numPr>
              <w:spacing w:before="100" w:beforeAutospacing="1" w:after="100" w:afterAutospacing="1"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ishod Osmisliti korake izrade rješenja za projektni zadatak</w:t>
            </w:r>
          </w:p>
          <w:p w:rsidR="005057CE" w:rsidRPr="005057CE" w:rsidRDefault="005057CE" w:rsidP="005057CE">
            <w:pPr>
              <w:numPr>
                <w:ilvl w:val="0"/>
                <w:numId w:val="8"/>
              </w:numPr>
              <w:spacing w:before="100" w:beforeAutospacing="1" w:after="100" w:afterAutospacing="1"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ishod Pokazati rezultate projektnog zadatka</w:t>
            </w:r>
          </w:p>
          <w:p w:rsidR="005057CE" w:rsidRPr="005057CE" w:rsidRDefault="005057CE" w:rsidP="005057CE">
            <w:pPr>
              <w:numPr>
                <w:ilvl w:val="0"/>
                <w:numId w:val="8"/>
              </w:numPr>
              <w:spacing w:before="100" w:beforeAutospacing="1" w:after="100" w:afterAutospacing="1"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ishod Analizirati završeni projekt</w:t>
            </w:r>
          </w:p>
          <w:p w:rsidR="005057CE" w:rsidRPr="005057CE" w:rsidRDefault="005057CE" w:rsidP="005057CE">
            <w:pPr>
              <w:numPr>
                <w:ilvl w:val="0"/>
                <w:numId w:val="8"/>
              </w:numPr>
              <w:spacing w:before="100" w:beforeAutospacing="1" w:after="100" w:afterAutospacing="1"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ishod Predvidjeti probleme u izradi projekta</w:t>
            </w: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2.4</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Očekivani ishodi učenja (EN)</w:t>
            </w:r>
            <w:r w:rsidRPr="005057CE">
              <w:rPr>
                <w:rFonts w:ascii="Arial" w:eastAsia="Times New Roman" w:hAnsi="Arial" w:cs="Arial"/>
                <w:color w:val="333333"/>
                <w:sz w:val="24"/>
                <w:szCs w:val="24"/>
                <w:lang w:eastAsia="hr-HR"/>
              </w:rPr>
              <w:br/>
              <w:t>na razini predmeta</w:t>
            </w:r>
            <w:r w:rsidRPr="005057CE">
              <w:rPr>
                <w:rFonts w:ascii="Arial" w:eastAsia="Times New Roman" w:hAnsi="Arial" w:cs="Arial"/>
                <w:color w:val="333333"/>
                <w:sz w:val="24"/>
                <w:szCs w:val="24"/>
                <w:lang w:eastAsia="hr-HR"/>
              </w:rPr>
              <w:br/>
              <w:t>(6-10 ishoda učenja)</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numPr>
                <w:ilvl w:val="0"/>
                <w:numId w:val="9"/>
              </w:numPr>
              <w:spacing w:before="100" w:beforeAutospacing="1" w:after="100" w:afterAutospacing="1"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ishod Define project goals</w:t>
            </w:r>
          </w:p>
          <w:p w:rsidR="005057CE" w:rsidRPr="005057CE" w:rsidRDefault="005057CE" w:rsidP="005057CE">
            <w:pPr>
              <w:numPr>
                <w:ilvl w:val="0"/>
                <w:numId w:val="9"/>
              </w:numPr>
              <w:spacing w:before="100" w:beforeAutospacing="1" w:after="100" w:afterAutospacing="1"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ishod Construct project team</w:t>
            </w:r>
          </w:p>
          <w:p w:rsidR="005057CE" w:rsidRPr="005057CE" w:rsidRDefault="005057CE" w:rsidP="005057CE">
            <w:pPr>
              <w:numPr>
                <w:ilvl w:val="0"/>
                <w:numId w:val="9"/>
              </w:numPr>
              <w:spacing w:before="100" w:beforeAutospacing="1" w:after="100" w:afterAutospacing="1"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ishod Design steps for developing a project task solution</w:t>
            </w:r>
          </w:p>
          <w:p w:rsidR="005057CE" w:rsidRPr="005057CE" w:rsidRDefault="005057CE" w:rsidP="005057CE">
            <w:pPr>
              <w:numPr>
                <w:ilvl w:val="0"/>
                <w:numId w:val="9"/>
              </w:numPr>
              <w:spacing w:before="100" w:beforeAutospacing="1" w:after="100" w:afterAutospacing="1"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ishod Demonstrate results of project task</w:t>
            </w:r>
          </w:p>
          <w:p w:rsidR="005057CE" w:rsidRPr="005057CE" w:rsidRDefault="005057CE" w:rsidP="005057CE">
            <w:pPr>
              <w:numPr>
                <w:ilvl w:val="0"/>
                <w:numId w:val="9"/>
              </w:numPr>
              <w:spacing w:before="100" w:beforeAutospacing="1" w:after="100" w:afterAutospacing="1"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ishod Analyze finished project task</w:t>
            </w:r>
          </w:p>
          <w:p w:rsidR="005057CE" w:rsidRPr="005057CE" w:rsidRDefault="005057CE" w:rsidP="005057CE">
            <w:pPr>
              <w:numPr>
                <w:ilvl w:val="0"/>
                <w:numId w:val="9"/>
              </w:numPr>
              <w:spacing w:before="100" w:beforeAutospacing="1" w:after="100" w:afterAutospacing="1"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ishod Identify problems during project development</w:t>
            </w:r>
          </w:p>
        </w:tc>
      </w:tr>
      <w:tr w:rsidR="005057CE" w:rsidRPr="005057CE" w:rsidTr="005057CE">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2.5 a)</w:t>
            </w:r>
          </w:p>
        </w:tc>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Opis sadržaja predmeta (HR)</w:t>
            </w:r>
          </w:p>
        </w:tc>
        <w:tc>
          <w:tcPr>
            <w:tcW w:w="0" w:type="auto"/>
            <w:tcBorders>
              <w:top w:val="single" w:sz="6" w:space="0" w:color="DDDDDD"/>
            </w:tcBorders>
            <w:shd w:val="clear" w:color="auto" w:fill="FFFFFF"/>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Promicanje suradnje studenata i nastavnika u timskom okružju tijekom izrade praktičnog rješenja određenog inženjerskog problema. Studenti rade na projektima različitih tema u grupama, pod vodstvom nastavnika koji je predložio temu. Projekti uključuju istraživanje potrebne literature, analizu eventualnih sličnih problema i rješenja, identifikaciju zahtjeva i potreba vezanih uz projekt, definiranje tehničkih ciljeva, planiranje i upravljanje vremenom, kreiranje alternativnih rješenja, donošenje odluka, implementaciju i isporuku rješenja, pisanje tehničke dokumentacije i prezentaciju.</w:t>
            </w: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2.5 a)</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Opis sadržaja predmeta (EN)</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Promoting collaboration between students and teachers in a team environment while developing a practical solution to a specific engineering problem. Students work on projects of different topics in groups, under the guidance of the teacher who suggested the topic. Projects include researching the required literature, analyzing possible similar problems and solutions, identifying project-related requirements and needs, defining technical goals, planning and managing time, creating alternative solutions, making decisions, implementing and delivering solutions, writing technical documentation and presenting.</w:t>
            </w:r>
          </w:p>
        </w:tc>
      </w:tr>
      <w:tr w:rsidR="005057CE" w:rsidRPr="005057CE" w:rsidTr="005057CE">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2.5 b)</w:t>
            </w:r>
          </w:p>
        </w:tc>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Sadržaj predmeta razrađen</w:t>
            </w:r>
            <w:r w:rsidRPr="005057CE">
              <w:rPr>
                <w:rFonts w:ascii="Arial" w:eastAsia="Times New Roman" w:hAnsi="Arial" w:cs="Arial"/>
                <w:color w:val="333333"/>
                <w:sz w:val="24"/>
                <w:szCs w:val="24"/>
                <w:lang w:eastAsia="hr-HR"/>
              </w:rPr>
              <w:br/>
              <w:t>prema satnici predavanja</w:t>
            </w:r>
          </w:p>
        </w:tc>
        <w:tc>
          <w:tcPr>
            <w:tcW w:w="0" w:type="auto"/>
            <w:tcBorders>
              <w:top w:val="single" w:sz="6" w:space="0" w:color="DDDDDD"/>
            </w:tcBorders>
            <w:shd w:val="clear" w:color="auto" w:fill="FFFFFF"/>
            <w:tcMar>
              <w:top w:w="120" w:type="dxa"/>
              <w:left w:w="120" w:type="dxa"/>
              <w:bottom w:w="120" w:type="dxa"/>
              <w:right w:w="120"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974"/>
              <w:gridCol w:w="3108"/>
            </w:tblGrid>
            <w:tr w:rsidR="005057CE" w:rsidRPr="005057CE">
              <w:tc>
                <w:tcPr>
                  <w:tcW w:w="0" w:type="auto"/>
                  <w:gridSpan w:val="2"/>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b/>
                      <w:bCs/>
                      <w:sz w:val="24"/>
                      <w:szCs w:val="24"/>
                      <w:lang w:eastAsia="hr-HR"/>
                    </w:rPr>
                  </w:pPr>
                  <w:r w:rsidRPr="005057CE">
                    <w:rPr>
                      <w:rFonts w:ascii="Times New Roman" w:eastAsia="Times New Roman" w:hAnsi="Times New Roman" w:cs="Times New Roman"/>
                      <w:b/>
                      <w:bCs/>
                      <w:sz w:val="24"/>
                      <w:szCs w:val="24"/>
                      <w:lang w:eastAsia="hr-HR"/>
                    </w:rPr>
                    <w:t>Predavanja</w:t>
                  </w:r>
                </w:p>
              </w:tc>
            </w:tr>
            <w:tr w:rsidR="005057CE" w:rsidRPr="005057CE">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b/>
                      <w:bCs/>
                      <w:sz w:val="24"/>
                      <w:szCs w:val="24"/>
                      <w:lang w:eastAsia="hr-HR"/>
                    </w:rPr>
                    <w:t>Tjedan</w: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b/>
                      <w:bCs/>
                      <w:sz w:val="24"/>
                      <w:szCs w:val="24"/>
                      <w:lang w:eastAsia="hr-HR"/>
                    </w:rPr>
                    <w:t>Opis</w:t>
                  </w:r>
                </w:p>
              </w:tc>
            </w:tr>
            <w:tr w:rsidR="005057CE" w:rsidRPr="005057CE">
              <w:tc>
                <w:tcPr>
                  <w:tcW w:w="50" w:type="pct"/>
                  <w:tcBorders>
                    <w:top w:val="single" w:sz="6" w:space="0" w:color="CCCCCC"/>
                  </w:tcBorders>
                  <w:shd w:val="clear" w:color="auto" w:fill="F9F9F9"/>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w:t>
                  </w:r>
                </w:p>
              </w:tc>
              <w:tc>
                <w:tcPr>
                  <w:tcW w:w="0" w:type="auto"/>
                  <w:tcBorders>
                    <w:top w:val="single" w:sz="6" w:space="0" w:color="CCCCCC"/>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Project</w:t>
                  </w:r>
                </w:p>
              </w:tc>
            </w:tr>
            <w:tr w:rsidR="005057CE" w:rsidRPr="005057CE">
              <w:tc>
                <w:tcPr>
                  <w:tcW w:w="50" w:type="pct"/>
                  <w:tcBorders>
                    <w:top w:val="single" w:sz="6" w:space="0" w:color="CCCCCC"/>
                  </w:tcBorders>
                  <w:shd w:val="clear" w:color="auto" w:fill="auto"/>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2.</w:t>
                  </w:r>
                </w:p>
              </w:tc>
              <w:tc>
                <w:tcPr>
                  <w:tcW w:w="0" w:type="auto"/>
                  <w:tcBorders>
                    <w:top w:val="single" w:sz="6" w:space="0" w:color="CCCCCC"/>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Project</w:t>
                  </w:r>
                </w:p>
              </w:tc>
            </w:tr>
            <w:tr w:rsidR="005057CE" w:rsidRPr="005057CE">
              <w:tc>
                <w:tcPr>
                  <w:tcW w:w="50" w:type="pct"/>
                  <w:tcBorders>
                    <w:top w:val="single" w:sz="6" w:space="0" w:color="CCCCCC"/>
                  </w:tcBorders>
                  <w:shd w:val="clear" w:color="auto" w:fill="F9F9F9"/>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3.</w:t>
                  </w:r>
                </w:p>
              </w:tc>
              <w:tc>
                <w:tcPr>
                  <w:tcW w:w="0" w:type="auto"/>
                  <w:tcBorders>
                    <w:top w:val="single" w:sz="6" w:space="0" w:color="CCCCCC"/>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Project</w:t>
                  </w:r>
                </w:p>
              </w:tc>
            </w:tr>
            <w:tr w:rsidR="005057CE" w:rsidRPr="005057CE">
              <w:tc>
                <w:tcPr>
                  <w:tcW w:w="50" w:type="pct"/>
                  <w:tcBorders>
                    <w:top w:val="single" w:sz="6" w:space="0" w:color="CCCCCC"/>
                  </w:tcBorders>
                  <w:shd w:val="clear" w:color="auto" w:fill="auto"/>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4.</w:t>
                  </w:r>
                </w:p>
              </w:tc>
              <w:tc>
                <w:tcPr>
                  <w:tcW w:w="0" w:type="auto"/>
                  <w:tcBorders>
                    <w:top w:val="single" w:sz="6" w:space="0" w:color="CCCCCC"/>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Project</w:t>
                  </w:r>
                </w:p>
              </w:tc>
            </w:tr>
            <w:tr w:rsidR="005057CE" w:rsidRPr="005057CE">
              <w:tc>
                <w:tcPr>
                  <w:tcW w:w="50" w:type="pct"/>
                  <w:tcBorders>
                    <w:top w:val="single" w:sz="6" w:space="0" w:color="CCCCCC"/>
                  </w:tcBorders>
                  <w:shd w:val="clear" w:color="auto" w:fill="F9F9F9"/>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5.</w:t>
                  </w:r>
                </w:p>
              </w:tc>
              <w:tc>
                <w:tcPr>
                  <w:tcW w:w="0" w:type="auto"/>
                  <w:tcBorders>
                    <w:top w:val="single" w:sz="6" w:space="0" w:color="CCCCCC"/>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Project</w:t>
                  </w:r>
                </w:p>
              </w:tc>
            </w:tr>
            <w:tr w:rsidR="005057CE" w:rsidRPr="005057CE">
              <w:tc>
                <w:tcPr>
                  <w:tcW w:w="50" w:type="pct"/>
                  <w:tcBorders>
                    <w:top w:val="single" w:sz="6" w:space="0" w:color="CCCCCC"/>
                  </w:tcBorders>
                  <w:shd w:val="clear" w:color="auto" w:fill="auto"/>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6.</w:t>
                  </w:r>
                </w:p>
              </w:tc>
              <w:tc>
                <w:tcPr>
                  <w:tcW w:w="0" w:type="auto"/>
                  <w:tcBorders>
                    <w:top w:val="single" w:sz="6" w:space="0" w:color="CCCCCC"/>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Project</w:t>
                  </w:r>
                </w:p>
              </w:tc>
            </w:tr>
            <w:tr w:rsidR="005057CE" w:rsidRPr="005057CE">
              <w:tc>
                <w:tcPr>
                  <w:tcW w:w="50" w:type="pct"/>
                  <w:tcBorders>
                    <w:top w:val="single" w:sz="6" w:space="0" w:color="CCCCCC"/>
                  </w:tcBorders>
                  <w:shd w:val="clear" w:color="auto" w:fill="F9F9F9"/>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7.</w:t>
                  </w:r>
                </w:p>
              </w:tc>
              <w:tc>
                <w:tcPr>
                  <w:tcW w:w="0" w:type="auto"/>
                  <w:tcBorders>
                    <w:top w:val="single" w:sz="6" w:space="0" w:color="CCCCCC"/>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Project</w:t>
                  </w:r>
                </w:p>
              </w:tc>
            </w:tr>
            <w:tr w:rsidR="005057CE" w:rsidRPr="005057CE">
              <w:tc>
                <w:tcPr>
                  <w:tcW w:w="50" w:type="pct"/>
                  <w:tcBorders>
                    <w:top w:val="single" w:sz="6" w:space="0" w:color="CCCCCC"/>
                  </w:tcBorders>
                  <w:shd w:val="clear" w:color="auto" w:fill="auto"/>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8.</w:t>
                  </w:r>
                </w:p>
              </w:tc>
              <w:tc>
                <w:tcPr>
                  <w:tcW w:w="0" w:type="auto"/>
                  <w:tcBorders>
                    <w:top w:val="single" w:sz="6" w:space="0" w:color="CCCCCC"/>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Not held</w:t>
                  </w:r>
                </w:p>
              </w:tc>
            </w:tr>
            <w:tr w:rsidR="005057CE" w:rsidRPr="005057CE">
              <w:tc>
                <w:tcPr>
                  <w:tcW w:w="50" w:type="pct"/>
                  <w:tcBorders>
                    <w:top w:val="single" w:sz="6" w:space="0" w:color="CCCCCC"/>
                  </w:tcBorders>
                  <w:shd w:val="clear" w:color="auto" w:fill="F9F9F9"/>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9.</w:t>
                  </w:r>
                </w:p>
              </w:tc>
              <w:tc>
                <w:tcPr>
                  <w:tcW w:w="0" w:type="auto"/>
                  <w:tcBorders>
                    <w:top w:val="single" w:sz="6" w:space="0" w:color="CCCCCC"/>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Project</w:t>
                  </w:r>
                </w:p>
              </w:tc>
            </w:tr>
            <w:tr w:rsidR="005057CE" w:rsidRPr="005057CE">
              <w:tc>
                <w:tcPr>
                  <w:tcW w:w="50" w:type="pct"/>
                  <w:tcBorders>
                    <w:top w:val="single" w:sz="6" w:space="0" w:color="CCCCCC"/>
                  </w:tcBorders>
                  <w:shd w:val="clear" w:color="auto" w:fill="auto"/>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10.</w:t>
                  </w:r>
                </w:p>
              </w:tc>
              <w:tc>
                <w:tcPr>
                  <w:tcW w:w="0" w:type="auto"/>
                  <w:tcBorders>
                    <w:top w:val="single" w:sz="6" w:space="0" w:color="CCCCCC"/>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Project</w:t>
                  </w:r>
                </w:p>
              </w:tc>
            </w:tr>
            <w:tr w:rsidR="005057CE" w:rsidRPr="005057CE">
              <w:tc>
                <w:tcPr>
                  <w:tcW w:w="50" w:type="pct"/>
                  <w:tcBorders>
                    <w:top w:val="single" w:sz="6" w:space="0" w:color="CCCCCC"/>
                  </w:tcBorders>
                  <w:shd w:val="clear" w:color="auto" w:fill="F9F9F9"/>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11.</w:t>
                  </w:r>
                </w:p>
              </w:tc>
              <w:tc>
                <w:tcPr>
                  <w:tcW w:w="0" w:type="auto"/>
                  <w:tcBorders>
                    <w:top w:val="single" w:sz="6" w:space="0" w:color="CCCCCC"/>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Project</w:t>
                  </w:r>
                </w:p>
              </w:tc>
            </w:tr>
            <w:tr w:rsidR="005057CE" w:rsidRPr="005057CE">
              <w:tc>
                <w:tcPr>
                  <w:tcW w:w="50" w:type="pct"/>
                  <w:tcBorders>
                    <w:top w:val="single" w:sz="6" w:space="0" w:color="CCCCCC"/>
                  </w:tcBorders>
                  <w:shd w:val="clear" w:color="auto" w:fill="auto"/>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12.</w:t>
                  </w:r>
                </w:p>
              </w:tc>
              <w:tc>
                <w:tcPr>
                  <w:tcW w:w="0" w:type="auto"/>
                  <w:tcBorders>
                    <w:top w:val="single" w:sz="6" w:space="0" w:color="CCCCCC"/>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Project</w:t>
                  </w:r>
                </w:p>
              </w:tc>
            </w:tr>
            <w:tr w:rsidR="005057CE" w:rsidRPr="005057CE">
              <w:tc>
                <w:tcPr>
                  <w:tcW w:w="50" w:type="pct"/>
                  <w:tcBorders>
                    <w:top w:val="single" w:sz="6" w:space="0" w:color="CCCCCC"/>
                  </w:tcBorders>
                  <w:shd w:val="clear" w:color="auto" w:fill="F9F9F9"/>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13.</w:t>
                  </w:r>
                </w:p>
              </w:tc>
              <w:tc>
                <w:tcPr>
                  <w:tcW w:w="0" w:type="auto"/>
                  <w:tcBorders>
                    <w:top w:val="single" w:sz="6" w:space="0" w:color="CCCCCC"/>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Project</w:t>
                  </w:r>
                </w:p>
              </w:tc>
            </w:tr>
            <w:tr w:rsidR="005057CE" w:rsidRPr="005057CE">
              <w:tc>
                <w:tcPr>
                  <w:tcW w:w="50" w:type="pct"/>
                  <w:tcBorders>
                    <w:top w:val="single" w:sz="6" w:space="0" w:color="CCCCCC"/>
                  </w:tcBorders>
                  <w:shd w:val="clear" w:color="auto" w:fill="auto"/>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14.</w:t>
                  </w:r>
                </w:p>
              </w:tc>
              <w:tc>
                <w:tcPr>
                  <w:tcW w:w="0" w:type="auto"/>
                  <w:tcBorders>
                    <w:top w:val="single" w:sz="6" w:space="0" w:color="CCCCCC"/>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Project</w:t>
                  </w:r>
                </w:p>
              </w:tc>
            </w:tr>
            <w:tr w:rsidR="005057CE" w:rsidRPr="005057CE">
              <w:tc>
                <w:tcPr>
                  <w:tcW w:w="50" w:type="pct"/>
                  <w:tcBorders>
                    <w:top w:val="single" w:sz="6" w:space="0" w:color="CCCCCC"/>
                  </w:tcBorders>
                  <w:shd w:val="clear" w:color="auto" w:fill="F9F9F9"/>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15.</w:t>
                  </w:r>
                </w:p>
              </w:tc>
              <w:tc>
                <w:tcPr>
                  <w:tcW w:w="0" w:type="auto"/>
                  <w:tcBorders>
                    <w:top w:val="single" w:sz="6" w:space="0" w:color="CCCCCC"/>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Not held</w:t>
                  </w:r>
                </w:p>
              </w:tc>
            </w:tr>
          </w:tbl>
          <w:p w:rsidR="005057CE" w:rsidRPr="005057CE" w:rsidRDefault="005057CE" w:rsidP="005057CE">
            <w:pPr>
              <w:spacing w:after="0" w:line="240" w:lineRule="auto"/>
              <w:rPr>
                <w:rFonts w:ascii="Arial" w:eastAsia="Times New Roman" w:hAnsi="Arial" w:cs="Arial"/>
                <w:color w:val="333333"/>
                <w:sz w:val="24"/>
                <w:szCs w:val="24"/>
                <w:lang w:eastAsia="hr-HR"/>
              </w:rPr>
            </w:pP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2.6</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Vrsta izvođenja nastave</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object w:dxaOrig="1440" w:dyaOrig="1440">
                <v:shape id="_x0000_i1060" type="#_x0000_t75" style="width:20.4pt;height:18.25pt" o:ole="">
                  <v:imagedata r:id="rId9" o:title=""/>
                </v:shape>
                <w:control r:id="rId65" w:name="DefaultOcxName211" w:shapeid="_x0000_i1060"/>
              </w:object>
            </w:r>
            <w:r w:rsidRPr="005057CE">
              <w:rPr>
                <w:rFonts w:ascii="Arial" w:eastAsia="Times New Roman" w:hAnsi="Arial" w:cs="Arial"/>
                <w:color w:val="333333"/>
                <w:sz w:val="24"/>
                <w:szCs w:val="24"/>
                <w:lang w:eastAsia="hr-HR"/>
              </w:rPr>
              <w:t> mentorski rad</w:t>
            </w:r>
            <w:r w:rsidRPr="005057CE">
              <w:rPr>
                <w:rFonts w:ascii="Arial" w:eastAsia="Times New Roman" w:hAnsi="Arial" w:cs="Arial"/>
                <w:color w:val="333333"/>
                <w:sz w:val="24"/>
                <w:szCs w:val="24"/>
                <w:lang w:eastAsia="hr-HR"/>
              </w:rPr>
              <w:br/>
            </w:r>
            <w:r w:rsidRPr="005057CE">
              <w:rPr>
                <w:rFonts w:ascii="Arial" w:eastAsia="Times New Roman" w:hAnsi="Arial" w:cs="Arial"/>
                <w:color w:val="333333"/>
                <w:sz w:val="24"/>
                <w:szCs w:val="24"/>
                <w:lang w:eastAsia="hr-HR"/>
              </w:rPr>
              <w:object w:dxaOrig="1440" w:dyaOrig="1440">
                <v:shape id="_x0000_i1059" type="#_x0000_t75" style="width:20.4pt;height:18.25pt" o:ole="">
                  <v:imagedata r:id="rId9" o:title=""/>
                </v:shape>
                <w:control r:id="rId66" w:name="DefaultOcxName22" w:shapeid="_x0000_i1059"/>
              </w:object>
            </w:r>
            <w:r w:rsidRPr="005057CE">
              <w:rPr>
                <w:rFonts w:ascii="Arial" w:eastAsia="Times New Roman" w:hAnsi="Arial" w:cs="Arial"/>
                <w:color w:val="333333"/>
                <w:sz w:val="24"/>
                <w:szCs w:val="24"/>
                <w:lang w:eastAsia="hr-HR"/>
              </w:rPr>
              <w:t> ostalo: (HR) Projekt (EN) Project</w:t>
            </w:r>
          </w:p>
        </w:tc>
      </w:tr>
      <w:tr w:rsidR="005057CE" w:rsidRPr="005057CE" w:rsidTr="005057CE">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2.7</w:t>
            </w:r>
          </w:p>
        </w:tc>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Komentari (HR)</w:t>
            </w:r>
          </w:p>
        </w:tc>
        <w:tc>
          <w:tcPr>
            <w:tcW w:w="0" w:type="auto"/>
            <w:tcBorders>
              <w:top w:val="single" w:sz="6" w:space="0" w:color="DDDDDD"/>
            </w:tcBorders>
            <w:shd w:val="clear" w:color="auto" w:fill="FFFFFF"/>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2.7</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Komentari (EN)</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p>
        </w:tc>
      </w:tr>
      <w:tr w:rsidR="005057CE" w:rsidRPr="005057CE" w:rsidTr="005057CE">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2.8</w:t>
            </w:r>
          </w:p>
        </w:tc>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Obveze studenta (HR)</w:t>
            </w:r>
          </w:p>
        </w:tc>
        <w:tc>
          <w:tcPr>
            <w:tcW w:w="0" w:type="auto"/>
            <w:tcBorders>
              <w:top w:val="single" w:sz="6" w:space="0" w:color="DDDDDD"/>
            </w:tcBorders>
            <w:shd w:val="clear" w:color="auto" w:fill="FFFFFF"/>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Istraživanje literature, analiza sličnih problema i rješenja, identifikacija zahtjeva i potreba vezanih uz projekt, definiranje tehničkih ciljeva, planiranje i upravljanje vremenom, kreiranje alternativnih rješenja, donošenje odluka, implementacija i isporuka rješenja, pisanje tehničke dokumentacije te prezentacija.</w:t>
            </w: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2.8</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Obveze studenta (EN)</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Literature research, analysis of similar problems and solutions, identification of project-related requirements and needs, definition of technical goals, planning and time management, creation of alternative solutions, decision making, implementation and delivery of solutions, writing technical documentation and presenting.</w:t>
            </w:r>
          </w:p>
        </w:tc>
      </w:tr>
      <w:tr w:rsidR="005057CE" w:rsidRPr="005057CE" w:rsidTr="005057CE">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2.9</w:t>
            </w:r>
          </w:p>
        </w:tc>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Praćenje rada studenta</w:t>
            </w:r>
          </w:p>
        </w:tc>
        <w:tc>
          <w:tcPr>
            <w:tcW w:w="0" w:type="auto"/>
            <w:tcBorders>
              <w:top w:val="single" w:sz="6" w:space="0" w:color="DDDDDD"/>
            </w:tcBorders>
            <w:shd w:val="clear" w:color="auto" w:fill="FFFFFF"/>
            <w:tcMar>
              <w:top w:w="120" w:type="dxa"/>
              <w:left w:w="120" w:type="dxa"/>
              <w:bottom w:w="120" w:type="dxa"/>
              <w:right w:w="120"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4082"/>
            </w:tblGrid>
            <w:tr w:rsidR="005057CE" w:rsidRPr="005057CE">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Projekt</w:t>
                  </w:r>
                </w:p>
              </w:tc>
            </w:tr>
          </w:tbl>
          <w:p w:rsidR="005057CE" w:rsidRPr="005057CE" w:rsidRDefault="005057CE" w:rsidP="005057CE">
            <w:pPr>
              <w:spacing w:after="0" w:line="240" w:lineRule="auto"/>
              <w:rPr>
                <w:rFonts w:ascii="Arial" w:eastAsia="Times New Roman" w:hAnsi="Arial" w:cs="Arial"/>
                <w:color w:val="333333"/>
                <w:sz w:val="24"/>
                <w:szCs w:val="24"/>
                <w:lang w:eastAsia="hr-HR"/>
              </w:rPr>
            </w:pP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2.10</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Obvezna literatura</w:t>
            </w:r>
            <w:r w:rsidRPr="005057CE">
              <w:rPr>
                <w:rFonts w:ascii="Arial" w:eastAsia="Times New Roman" w:hAnsi="Arial" w:cs="Arial"/>
                <w:color w:val="333333"/>
                <w:sz w:val="24"/>
                <w:szCs w:val="24"/>
                <w:lang w:eastAsia="hr-HR"/>
              </w:rPr>
              <w:br/>
              <w:t>(dostupna u knjižnici</w:t>
            </w:r>
            <w:r w:rsidRPr="005057CE">
              <w:rPr>
                <w:rFonts w:ascii="Arial" w:eastAsia="Times New Roman" w:hAnsi="Arial" w:cs="Arial"/>
                <w:color w:val="333333"/>
                <w:sz w:val="24"/>
                <w:szCs w:val="24"/>
                <w:lang w:eastAsia="hr-HR"/>
              </w:rPr>
              <w:br/>
              <w:t>i/ili na drugi način)</w:t>
            </w:r>
          </w:p>
        </w:tc>
        <w:tc>
          <w:tcPr>
            <w:tcW w:w="0" w:type="auto"/>
            <w:tcBorders>
              <w:top w:val="single" w:sz="6" w:space="0" w:color="DDDDDD"/>
            </w:tcBorders>
            <w:shd w:val="clear" w:color="auto" w:fill="F9F9F9"/>
            <w:tcMar>
              <w:top w:w="120" w:type="dxa"/>
              <w:left w:w="120" w:type="dxa"/>
              <w:bottom w:w="120" w:type="dxa"/>
              <w:right w:w="120"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1440"/>
              <w:gridCol w:w="1414"/>
              <w:gridCol w:w="1228"/>
            </w:tblGrid>
            <w:tr w:rsidR="005057CE" w:rsidRPr="005057CE">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b/>
                      <w:bCs/>
                      <w:sz w:val="24"/>
                      <w:szCs w:val="24"/>
                      <w:lang w:eastAsia="hr-HR"/>
                    </w:rPr>
                  </w:pPr>
                  <w:r w:rsidRPr="005057CE">
                    <w:rPr>
                      <w:rFonts w:ascii="Times New Roman" w:eastAsia="Times New Roman" w:hAnsi="Times New Roman" w:cs="Times New Roman"/>
                      <w:b/>
                      <w:bCs/>
                      <w:sz w:val="24"/>
                      <w:szCs w:val="24"/>
                      <w:lang w:eastAsia="hr-HR"/>
                    </w:rPr>
                    <w:t>Naslov</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b/>
                      <w:bCs/>
                      <w:sz w:val="24"/>
                      <w:szCs w:val="24"/>
                      <w:lang w:eastAsia="hr-HR"/>
                    </w:rPr>
                  </w:pPr>
                  <w:r w:rsidRPr="005057CE">
                    <w:rPr>
                      <w:rFonts w:ascii="Times New Roman" w:eastAsia="Times New Roman" w:hAnsi="Times New Roman" w:cs="Times New Roman"/>
                      <w:b/>
                      <w:bCs/>
                      <w:sz w:val="24"/>
                      <w:szCs w:val="24"/>
                      <w:lang w:eastAsia="hr-HR"/>
                    </w:rPr>
                    <w:t>Broj primjeraka</w:t>
                  </w:r>
                  <w:r w:rsidRPr="005057CE">
                    <w:rPr>
                      <w:rFonts w:ascii="Times New Roman" w:eastAsia="Times New Roman" w:hAnsi="Times New Roman" w:cs="Times New Roman"/>
                      <w:b/>
                      <w:bCs/>
                      <w:sz w:val="24"/>
                      <w:szCs w:val="24"/>
                      <w:lang w:eastAsia="hr-HR"/>
                    </w:rPr>
                    <w:br/>
                    <w:t>u knjižnici</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b/>
                      <w:bCs/>
                      <w:sz w:val="24"/>
                      <w:szCs w:val="24"/>
                      <w:lang w:eastAsia="hr-HR"/>
                    </w:rPr>
                  </w:pPr>
                  <w:r w:rsidRPr="005057CE">
                    <w:rPr>
                      <w:rFonts w:ascii="Times New Roman" w:eastAsia="Times New Roman" w:hAnsi="Times New Roman" w:cs="Times New Roman"/>
                      <w:b/>
                      <w:bCs/>
                      <w:sz w:val="24"/>
                      <w:szCs w:val="24"/>
                      <w:lang w:eastAsia="hr-HR"/>
                    </w:rPr>
                    <w:t>Dostupno putem</w:t>
                  </w:r>
                  <w:r w:rsidRPr="005057CE">
                    <w:rPr>
                      <w:rFonts w:ascii="Times New Roman" w:eastAsia="Times New Roman" w:hAnsi="Times New Roman" w:cs="Times New Roman"/>
                      <w:b/>
                      <w:bCs/>
                      <w:sz w:val="24"/>
                      <w:szCs w:val="24"/>
                      <w:lang w:eastAsia="hr-HR"/>
                    </w:rPr>
                    <w:br/>
                    <w:t>ostalih medija</w:t>
                  </w:r>
                </w:p>
              </w:tc>
            </w:tr>
            <w:tr w:rsidR="005057CE" w:rsidRPr="005057CE">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Ovisno o tipu projekta, preporučeno od voditelja</w: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0</w: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1000</w:t>
                  </w:r>
                </w:p>
              </w:tc>
            </w:tr>
          </w:tbl>
          <w:p w:rsidR="005057CE" w:rsidRPr="005057CE" w:rsidRDefault="005057CE" w:rsidP="005057CE">
            <w:pPr>
              <w:spacing w:after="0" w:line="240" w:lineRule="auto"/>
              <w:rPr>
                <w:rFonts w:ascii="Arial" w:eastAsia="Times New Roman" w:hAnsi="Arial" w:cs="Arial"/>
                <w:color w:val="333333"/>
                <w:sz w:val="24"/>
                <w:szCs w:val="24"/>
                <w:lang w:eastAsia="hr-HR"/>
              </w:rPr>
            </w:pPr>
          </w:p>
        </w:tc>
      </w:tr>
      <w:tr w:rsidR="005057CE" w:rsidRPr="005057CE" w:rsidTr="005057CE">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2.11</w:t>
            </w:r>
          </w:p>
        </w:tc>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Dopunska literatura (u trenutku</w:t>
            </w:r>
            <w:r w:rsidRPr="005057CE">
              <w:rPr>
                <w:rFonts w:ascii="Arial" w:eastAsia="Times New Roman" w:hAnsi="Arial" w:cs="Arial"/>
                <w:color w:val="333333"/>
                <w:sz w:val="24"/>
                <w:szCs w:val="24"/>
                <w:lang w:eastAsia="hr-HR"/>
              </w:rPr>
              <w:br/>
              <w:t>prijave prijedloga studijskog</w:t>
            </w:r>
            <w:r w:rsidRPr="005057CE">
              <w:rPr>
                <w:rFonts w:ascii="Arial" w:eastAsia="Times New Roman" w:hAnsi="Arial" w:cs="Arial"/>
                <w:color w:val="333333"/>
                <w:sz w:val="24"/>
                <w:szCs w:val="24"/>
                <w:lang w:eastAsia="hr-HR"/>
              </w:rPr>
              <w:br/>
              <w:t>programa)</w:t>
            </w:r>
          </w:p>
        </w:tc>
        <w:tc>
          <w:tcPr>
            <w:tcW w:w="0" w:type="auto"/>
            <w:tcBorders>
              <w:top w:val="single" w:sz="6" w:space="0" w:color="DDDDDD"/>
            </w:tcBorders>
            <w:shd w:val="clear" w:color="auto" w:fill="FFFFFF"/>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p>
        </w:tc>
      </w:tr>
      <w:tr w:rsidR="005057CE" w:rsidRPr="005057CE" w:rsidTr="005057CE">
        <w:tc>
          <w:tcPr>
            <w:tcW w:w="0" w:type="auto"/>
            <w:gridSpan w:val="3"/>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165"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 </w:t>
            </w:r>
          </w:p>
          <w:p w:rsidR="005057CE" w:rsidRPr="005057CE" w:rsidRDefault="005057CE" w:rsidP="005057CE">
            <w:pPr>
              <w:spacing w:after="165"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 </w:t>
            </w:r>
          </w:p>
        </w:tc>
      </w:tr>
      <w:tr w:rsidR="005057CE" w:rsidRPr="005057CE" w:rsidTr="005057CE">
        <w:tc>
          <w:tcPr>
            <w:tcW w:w="0" w:type="auto"/>
            <w:gridSpan w:val="3"/>
            <w:tcBorders>
              <w:top w:val="single" w:sz="6" w:space="0" w:color="DDDDDD"/>
            </w:tcBorders>
            <w:shd w:val="clear" w:color="auto" w:fill="FFFFFF"/>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b/>
                <w:bCs/>
                <w:color w:val="333333"/>
                <w:sz w:val="24"/>
                <w:szCs w:val="24"/>
                <w:lang w:eastAsia="hr-HR"/>
              </w:rPr>
            </w:pPr>
            <w:r w:rsidRPr="005057CE">
              <w:rPr>
                <w:rFonts w:ascii="Arial" w:eastAsia="Times New Roman" w:hAnsi="Arial" w:cs="Arial"/>
                <w:b/>
                <w:bCs/>
                <w:color w:val="333333"/>
                <w:sz w:val="24"/>
                <w:szCs w:val="24"/>
                <w:lang w:eastAsia="hr-HR"/>
              </w:rPr>
              <w:t>3. Ostalo</w:t>
            </w:r>
          </w:p>
        </w:tc>
      </w:tr>
      <w:tr w:rsidR="005057CE" w:rsidRPr="005057CE" w:rsidTr="005057CE">
        <w:tc>
          <w:tcPr>
            <w:tcW w:w="50" w:type="pct"/>
            <w:tcBorders>
              <w:top w:val="single" w:sz="6" w:space="0" w:color="DDDDDD"/>
            </w:tcBorders>
            <w:shd w:val="clear" w:color="auto" w:fill="F5F5F5"/>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3.1</w:t>
            </w:r>
          </w:p>
        </w:tc>
        <w:tc>
          <w:tcPr>
            <w:tcW w:w="50" w:type="pct"/>
            <w:tcBorders>
              <w:top w:val="single" w:sz="6" w:space="0" w:color="DDDDDD"/>
            </w:tcBorders>
            <w:shd w:val="clear" w:color="auto" w:fill="F5F5F5"/>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Granule znanja</w:t>
            </w:r>
          </w:p>
        </w:tc>
        <w:tc>
          <w:tcPr>
            <w:tcW w:w="0" w:type="auto"/>
            <w:shd w:val="clear" w:color="auto" w:fill="F5F5F5"/>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bl>
    <w:p w:rsidR="005057CE" w:rsidRDefault="005057CE"/>
    <w:p w:rsidR="005057CE" w:rsidRDefault="005057CE">
      <w:r>
        <w:br w:type="page"/>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68"/>
        <w:gridCol w:w="2570"/>
        <w:gridCol w:w="6074"/>
      </w:tblGrid>
      <w:tr w:rsidR="005057CE" w:rsidRPr="005057CE" w:rsidTr="005057CE">
        <w:tc>
          <w:tcPr>
            <w:tcW w:w="0" w:type="auto"/>
            <w:gridSpan w:val="3"/>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Arial" w:eastAsia="Times New Roman" w:hAnsi="Arial" w:cs="Arial"/>
                <w:b/>
                <w:bCs/>
                <w:color w:val="333333"/>
                <w:sz w:val="24"/>
                <w:szCs w:val="24"/>
                <w:lang w:eastAsia="hr-HR"/>
              </w:rPr>
            </w:pPr>
            <w:r w:rsidRPr="005057CE">
              <w:rPr>
                <w:rFonts w:ascii="Arial" w:eastAsia="Times New Roman" w:hAnsi="Arial" w:cs="Arial"/>
                <w:b/>
                <w:bCs/>
                <w:color w:val="333333"/>
                <w:sz w:val="24"/>
                <w:szCs w:val="24"/>
                <w:lang w:eastAsia="hr-HR"/>
              </w:rPr>
              <w:t>1. Opće informacije</w:t>
            </w:r>
          </w:p>
        </w:tc>
      </w:tr>
      <w:tr w:rsidR="005057CE" w:rsidRPr="005057CE" w:rsidTr="005057CE">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33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1.1</w:t>
            </w:r>
          </w:p>
        </w:tc>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33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Nositelj predmeta</w:t>
            </w:r>
          </w:p>
        </w:tc>
        <w:tc>
          <w:tcPr>
            <w:tcW w:w="0" w:type="auto"/>
            <w:tcBorders>
              <w:top w:val="single" w:sz="6" w:space="0" w:color="DDDDDD"/>
            </w:tcBorders>
            <w:shd w:val="clear" w:color="auto" w:fill="FFFFFF"/>
            <w:tcMar>
              <w:top w:w="120" w:type="dxa"/>
              <w:left w:w="120" w:type="dxa"/>
              <w:bottom w:w="120" w:type="dxa"/>
              <w:right w:w="120" w:type="dxa"/>
            </w:tcMar>
            <w:hideMark/>
          </w:tcPr>
          <w:p w:rsidR="005057CE" w:rsidRPr="005057CE" w:rsidRDefault="005057CE" w:rsidP="005057CE">
            <w:pPr>
              <w:numPr>
                <w:ilvl w:val="0"/>
                <w:numId w:val="10"/>
              </w:numPr>
              <w:spacing w:before="100" w:beforeAutospacing="1" w:after="100" w:afterAutospacing="1"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Prodekan za nastavu / Vice Dean for Education</w:t>
            </w: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1.2</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Naziv predmeta (hr)</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Istraživački seminar</w:t>
            </w:r>
          </w:p>
        </w:tc>
      </w:tr>
      <w:tr w:rsidR="005057CE" w:rsidRPr="005057CE" w:rsidTr="005057CE">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1.2</w:t>
            </w:r>
          </w:p>
        </w:tc>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Naziv predmeta (en)</w:t>
            </w:r>
          </w:p>
        </w:tc>
        <w:tc>
          <w:tcPr>
            <w:tcW w:w="0" w:type="auto"/>
            <w:tcBorders>
              <w:top w:val="single" w:sz="6" w:space="0" w:color="DDDDDD"/>
            </w:tcBorders>
            <w:shd w:val="clear" w:color="auto" w:fill="FFFFFF"/>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Rad s mentorom</w:t>
            </w: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1.3</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Suradnici</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p>
        </w:tc>
      </w:tr>
      <w:tr w:rsidR="005057CE" w:rsidRPr="005057CE" w:rsidTr="005057CE">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1.4</w:t>
            </w:r>
          </w:p>
        </w:tc>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Studijski program</w:t>
            </w:r>
          </w:p>
        </w:tc>
        <w:tc>
          <w:tcPr>
            <w:tcW w:w="0" w:type="auto"/>
            <w:tcBorders>
              <w:top w:val="single" w:sz="6" w:space="0" w:color="DDDDDD"/>
            </w:tcBorders>
            <w:shd w:val="clear" w:color="auto" w:fill="FFFFFF"/>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Diplomski</w:t>
            </w: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1.5</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Status predmeta</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Elective (MA-elective)</w:t>
            </w:r>
          </w:p>
        </w:tc>
      </w:tr>
      <w:tr w:rsidR="005057CE" w:rsidRPr="005057CE" w:rsidTr="005057CE">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1.6</w:t>
            </w:r>
          </w:p>
        </w:tc>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Godina studija</w:t>
            </w:r>
          </w:p>
        </w:tc>
        <w:tc>
          <w:tcPr>
            <w:tcW w:w="0" w:type="auto"/>
            <w:tcBorders>
              <w:top w:val="single" w:sz="6" w:space="0" w:color="DDDDDD"/>
            </w:tcBorders>
            <w:shd w:val="clear" w:color="auto" w:fill="FFFFFF"/>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 (Elective (MA-elective))</w:t>
            </w: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1.7</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Bodovna vrijednost</w:t>
            </w:r>
            <w:r w:rsidRPr="005057CE">
              <w:rPr>
                <w:rFonts w:ascii="Arial" w:eastAsia="Times New Roman" w:hAnsi="Arial" w:cs="Arial"/>
                <w:color w:val="333333"/>
                <w:sz w:val="24"/>
                <w:szCs w:val="24"/>
                <w:lang w:eastAsia="hr-HR"/>
              </w:rPr>
              <w:br/>
              <w:t>(broj bodova po ECTS sustavu)</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5 Detaljno</w:t>
            </w:r>
          </w:p>
        </w:tc>
      </w:tr>
      <w:tr w:rsidR="005057CE" w:rsidRPr="005057CE" w:rsidTr="005057CE">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1.8</w:t>
            </w:r>
          </w:p>
        </w:tc>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Način izvođenja nastave</w:t>
            </w:r>
            <w:r w:rsidRPr="005057CE">
              <w:rPr>
                <w:rFonts w:ascii="Arial" w:eastAsia="Times New Roman" w:hAnsi="Arial" w:cs="Arial"/>
                <w:color w:val="333333"/>
                <w:sz w:val="24"/>
                <w:szCs w:val="24"/>
                <w:lang w:eastAsia="hr-HR"/>
              </w:rPr>
              <w:br/>
              <w:t>(broj sati P+V+S+e-učenje)</w:t>
            </w:r>
          </w:p>
        </w:tc>
        <w:tc>
          <w:tcPr>
            <w:tcW w:w="0" w:type="auto"/>
            <w:tcBorders>
              <w:top w:val="single" w:sz="6" w:space="0" w:color="DDDDDD"/>
            </w:tcBorders>
            <w:shd w:val="clear" w:color="auto" w:fill="FFFFFF"/>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P: 6</w:t>
            </w: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1.9</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Očekivani broj studenata</w:t>
            </w:r>
            <w:r w:rsidRPr="005057CE">
              <w:rPr>
                <w:rFonts w:ascii="Arial" w:eastAsia="Times New Roman" w:hAnsi="Arial" w:cs="Arial"/>
                <w:color w:val="333333"/>
                <w:sz w:val="24"/>
                <w:szCs w:val="24"/>
                <w:lang w:eastAsia="hr-HR"/>
              </w:rPr>
              <w:br/>
              <w:t>na predmetu</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250</w:t>
            </w:r>
          </w:p>
        </w:tc>
      </w:tr>
      <w:tr w:rsidR="005057CE" w:rsidRPr="005057CE" w:rsidTr="005057CE">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1.10</w:t>
            </w:r>
          </w:p>
        </w:tc>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Razina primjene e-učenja</w:t>
            </w:r>
            <w:r w:rsidRPr="005057CE">
              <w:rPr>
                <w:rFonts w:ascii="Arial" w:eastAsia="Times New Roman" w:hAnsi="Arial" w:cs="Arial"/>
                <w:color w:val="333333"/>
                <w:sz w:val="24"/>
                <w:szCs w:val="24"/>
                <w:lang w:eastAsia="hr-HR"/>
              </w:rPr>
              <w:br/>
              <w:t>(1., 2., 3. razina), postotak</w:t>
            </w:r>
            <w:r w:rsidRPr="005057CE">
              <w:rPr>
                <w:rFonts w:ascii="Arial" w:eastAsia="Times New Roman" w:hAnsi="Arial" w:cs="Arial"/>
                <w:color w:val="333333"/>
                <w:sz w:val="24"/>
                <w:szCs w:val="24"/>
                <w:lang w:eastAsia="hr-HR"/>
              </w:rPr>
              <w:br/>
              <w:t>izvođenja predmeta on line</w:t>
            </w:r>
            <w:r w:rsidRPr="005057CE">
              <w:rPr>
                <w:rFonts w:ascii="Arial" w:eastAsia="Times New Roman" w:hAnsi="Arial" w:cs="Arial"/>
                <w:color w:val="333333"/>
                <w:sz w:val="24"/>
                <w:szCs w:val="24"/>
                <w:lang w:eastAsia="hr-HR"/>
              </w:rPr>
              <w:br/>
              <w:t>(maks 20%)</w:t>
            </w:r>
          </w:p>
        </w:tc>
        <w:tc>
          <w:tcPr>
            <w:tcW w:w="0" w:type="auto"/>
            <w:tcBorders>
              <w:top w:val="single" w:sz="6" w:space="0" w:color="DDDDDD"/>
            </w:tcBorders>
            <w:shd w:val="clear" w:color="auto" w:fill="FFFFFF"/>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Razina e-učenja: 1</w:t>
            </w:r>
            <w:r w:rsidRPr="005057CE">
              <w:rPr>
                <w:rFonts w:ascii="Arial" w:eastAsia="Times New Roman" w:hAnsi="Arial" w:cs="Arial"/>
                <w:color w:val="333333"/>
                <w:sz w:val="24"/>
                <w:szCs w:val="24"/>
                <w:lang w:eastAsia="hr-HR"/>
              </w:rPr>
              <w:br/>
              <w:t>Postotak izvođenja e-učenja: 0 %</w:t>
            </w: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1.11</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Semestri predmeta</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br/>
              <w:t>Audio tehnologije i elektroakustika - 3. semestar (Elective (MA-elective)),</w:t>
            </w:r>
            <w:r w:rsidRPr="005057CE">
              <w:rPr>
                <w:rFonts w:ascii="Arial" w:eastAsia="Times New Roman" w:hAnsi="Arial" w:cs="Arial"/>
                <w:color w:val="333333"/>
                <w:sz w:val="24"/>
                <w:szCs w:val="24"/>
                <w:lang w:eastAsia="hr-HR"/>
              </w:rPr>
              <w:br/>
              <w:t>Automatika i robotika - 3. semestar (Elective (MA-elective)),</w:t>
            </w:r>
            <w:r w:rsidRPr="005057CE">
              <w:rPr>
                <w:rFonts w:ascii="Arial" w:eastAsia="Times New Roman" w:hAnsi="Arial" w:cs="Arial"/>
                <w:color w:val="333333"/>
                <w:sz w:val="24"/>
                <w:szCs w:val="24"/>
                <w:lang w:eastAsia="hr-HR"/>
              </w:rPr>
              <w:br/>
              <w:t>Elektroenergetika - 3. semestar (Elective (MA-elective)),</w:t>
            </w:r>
            <w:r w:rsidRPr="005057CE">
              <w:rPr>
                <w:rFonts w:ascii="Arial" w:eastAsia="Times New Roman" w:hAnsi="Arial" w:cs="Arial"/>
                <w:color w:val="333333"/>
                <w:sz w:val="24"/>
                <w:szCs w:val="24"/>
                <w:lang w:eastAsia="hr-HR"/>
              </w:rPr>
              <w:br/>
              <w:t>Elektroničko i računalno inženjerstvo - 3. semestar (Elective (MA-elective)),</w:t>
            </w:r>
            <w:r w:rsidRPr="005057CE">
              <w:rPr>
                <w:rFonts w:ascii="Arial" w:eastAsia="Times New Roman" w:hAnsi="Arial" w:cs="Arial"/>
                <w:color w:val="333333"/>
                <w:sz w:val="24"/>
                <w:szCs w:val="24"/>
                <w:lang w:eastAsia="hr-HR"/>
              </w:rPr>
              <w:br/>
              <w:t>Elektronika - 3. semestar (Elective (MA-elective)),</w:t>
            </w:r>
            <w:r w:rsidRPr="005057CE">
              <w:rPr>
                <w:rFonts w:ascii="Arial" w:eastAsia="Times New Roman" w:hAnsi="Arial" w:cs="Arial"/>
                <w:color w:val="333333"/>
                <w:sz w:val="24"/>
                <w:szCs w:val="24"/>
                <w:lang w:eastAsia="hr-HR"/>
              </w:rPr>
              <w:br/>
              <w:t>Elektrostojarstvo i automatizacija - 3. semestar (Elective (MA-elective)),</w:t>
            </w:r>
            <w:r w:rsidRPr="005057CE">
              <w:rPr>
                <w:rFonts w:ascii="Arial" w:eastAsia="Times New Roman" w:hAnsi="Arial" w:cs="Arial"/>
                <w:color w:val="333333"/>
                <w:sz w:val="24"/>
                <w:szCs w:val="24"/>
                <w:lang w:eastAsia="hr-HR"/>
              </w:rPr>
              <w:br/>
              <w:t>Informacijsko i komunikacijsko inženjerstvo - 3. semestar (Elective (MA-elective)),</w:t>
            </w:r>
            <w:r w:rsidRPr="005057CE">
              <w:rPr>
                <w:rFonts w:ascii="Arial" w:eastAsia="Times New Roman" w:hAnsi="Arial" w:cs="Arial"/>
                <w:color w:val="333333"/>
                <w:sz w:val="24"/>
                <w:szCs w:val="24"/>
                <w:lang w:eastAsia="hr-HR"/>
              </w:rPr>
              <w:br/>
              <w:t>Komunikacijske i svemirske tehnologije - 3. semestar (Elective (MA-elective)),</w:t>
            </w:r>
            <w:r w:rsidRPr="005057CE">
              <w:rPr>
                <w:rFonts w:ascii="Arial" w:eastAsia="Times New Roman" w:hAnsi="Arial" w:cs="Arial"/>
                <w:color w:val="333333"/>
                <w:sz w:val="24"/>
                <w:szCs w:val="24"/>
                <w:lang w:eastAsia="hr-HR"/>
              </w:rPr>
              <w:br/>
              <w:t>Programsko inženjerstvo i informacijski sustavi - 3. semestar (Elective (MA-elective)),</w:t>
            </w:r>
            <w:r w:rsidRPr="005057CE">
              <w:rPr>
                <w:rFonts w:ascii="Arial" w:eastAsia="Times New Roman" w:hAnsi="Arial" w:cs="Arial"/>
                <w:color w:val="333333"/>
                <w:sz w:val="24"/>
                <w:szCs w:val="24"/>
                <w:lang w:eastAsia="hr-HR"/>
              </w:rPr>
              <w:br/>
              <w:t>Računalno inženjerstvo - 3. semestar (Elective (MA-elective)),</w:t>
            </w:r>
            <w:r w:rsidRPr="005057CE">
              <w:rPr>
                <w:rFonts w:ascii="Arial" w:eastAsia="Times New Roman" w:hAnsi="Arial" w:cs="Arial"/>
                <w:color w:val="333333"/>
                <w:sz w:val="24"/>
                <w:szCs w:val="24"/>
                <w:lang w:eastAsia="hr-HR"/>
              </w:rPr>
              <w:br/>
              <w:t>Računalno modeliranje u inženjerstvu - 3. semestar (Elective (MA-elective)),</w:t>
            </w:r>
            <w:r w:rsidRPr="005057CE">
              <w:rPr>
                <w:rFonts w:ascii="Arial" w:eastAsia="Times New Roman" w:hAnsi="Arial" w:cs="Arial"/>
                <w:color w:val="333333"/>
                <w:sz w:val="24"/>
                <w:szCs w:val="24"/>
                <w:lang w:eastAsia="hr-HR"/>
              </w:rPr>
              <w:br/>
              <w:t>Računarska znanost - 3. semestar (Elective (MA-elective)),</w:t>
            </w:r>
            <w:r w:rsidRPr="005057CE">
              <w:rPr>
                <w:rFonts w:ascii="Arial" w:eastAsia="Times New Roman" w:hAnsi="Arial" w:cs="Arial"/>
                <w:color w:val="333333"/>
                <w:sz w:val="24"/>
                <w:szCs w:val="24"/>
                <w:lang w:eastAsia="hr-HR"/>
              </w:rPr>
              <w:br/>
              <w:t>Znanost o mrežama - 3. semestar (Elective (MA-elective)),</w:t>
            </w:r>
            <w:r w:rsidRPr="005057CE">
              <w:rPr>
                <w:rFonts w:ascii="Arial" w:eastAsia="Times New Roman" w:hAnsi="Arial" w:cs="Arial"/>
                <w:color w:val="333333"/>
                <w:sz w:val="24"/>
                <w:szCs w:val="24"/>
                <w:lang w:eastAsia="hr-HR"/>
              </w:rPr>
              <w:br/>
              <w:t>Znanost o podacima - 3. semestar (Elective (MA-elective))</w:t>
            </w:r>
          </w:p>
        </w:tc>
      </w:tr>
      <w:tr w:rsidR="005057CE" w:rsidRPr="005057CE" w:rsidTr="005057CE">
        <w:tc>
          <w:tcPr>
            <w:tcW w:w="0" w:type="auto"/>
            <w:gridSpan w:val="3"/>
            <w:tcBorders>
              <w:top w:val="single" w:sz="6" w:space="0" w:color="DDDDDD"/>
            </w:tcBorders>
            <w:shd w:val="clear" w:color="auto" w:fill="FFFFFF"/>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b/>
                <w:bCs/>
                <w:color w:val="333333"/>
                <w:sz w:val="24"/>
                <w:szCs w:val="24"/>
                <w:lang w:eastAsia="hr-HR"/>
              </w:rPr>
            </w:pPr>
            <w:r w:rsidRPr="005057CE">
              <w:rPr>
                <w:rFonts w:ascii="Arial" w:eastAsia="Times New Roman" w:hAnsi="Arial" w:cs="Arial"/>
                <w:b/>
                <w:bCs/>
                <w:color w:val="333333"/>
                <w:sz w:val="24"/>
                <w:szCs w:val="24"/>
                <w:lang w:eastAsia="hr-HR"/>
              </w:rPr>
              <w:t>2. Opis predmeta</w:t>
            </w: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2.1</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Ciljevi predmeta (HR)</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Dublje upoznavanje studenta sa specifičnom tematikom iz područja studijskoga programa. Poticanje studenta na istraživanje i upoznavanje s metodologijom istraživačkoga rada.</w:t>
            </w:r>
          </w:p>
        </w:tc>
      </w:tr>
      <w:tr w:rsidR="005057CE" w:rsidRPr="005057CE" w:rsidTr="005057CE">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2.1</w:t>
            </w:r>
          </w:p>
        </w:tc>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Ciljevi predmeta (EN)</w:t>
            </w:r>
          </w:p>
        </w:tc>
        <w:tc>
          <w:tcPr>
            <w:tcW w:w="0" w:type="auto"/>
            <w:tcBorders>
              <w:top w:val="single" w:sz="6" w:space="0" w:color="DDDDDD"/>
            </w:tcBorders>
            <w:shd w:val="clear" w:color="auto" w:fill="FFFFFF"/>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An in-depth introduction to specific topic in the field of study program. Encouraging students to research and become familiar with research methodology.</w:t>
            </w: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2.2</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Uvjeti za upis predmeta</w:t>
            </w:r>
            <w:r w:rsidRPr="005057CE">
              <w:rPr>
                <w:rFonts w:ascii="Arial" w:eastAsia="Times New Roman" w:hAnsi="Arial" w:cs="Arial"/>
                <w:color w:val="333333"/>
                <w:sz w:val="24"/>
                <w:szCs w:val="24"/>
                <w:lang w:eastAsia="hr-HR"/>
              </w:rPr>
              <w:br/>
              <w:t>i / ili ulazne kompetencije</w:t>
            </w:r>
            <w:r w:rsidRPr="005057CE">
              <w:rPr>
                <w:rFonts w:ascii="Arial" w:eastAsia="Times New Roman" w:hAnsi="Arial" w:cs="Arial"/>
                <w:color w:val="333333"/>
                <w:sz w:val="24"/>
                <w:szCs w:val="24"/>
                <w:lang w:eastAsia="hr-HR"/>
              </w:rPr>
              <w:br/>
              <w:t>potrebne za predmet (HR)</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Dogovor mentora i studenta.</w:t>
            </w:r>
          </w:p>
        </w:tc>
      </w:tr>
      <w:tr w:rsidR="005057CE" w:rsidRPr="005057CE" w:rsidTr="005057CE">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2.2</w:t>
            </w:r>
          </w:p>
        </w:tc>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Uvjeti za upis predmeta</w:t>
            </w:r>
            <w:r w:rsidRPr="005057CE">
              <w:rPr>
                <w:rFonts w:ascii="Arial" w:eastAsia="Times New Roman" w:hAnsi="Arial" w:cs="Arial"/>
                <w:color w:val="333333"/>
                <w:sz w:val="24"/>
                <w:szCs w:val="24"/>
                <w:lang w:eastAsia="hr-HR"/>
              </w:rPr>
              <w:br/>
              <w:t>i / ili ulazne kompetencije</w:t>
            </w:r>
            <w:r w:rsidRPr="005057CE">
              <w:rPr>
                <w:rFonts w:ascii="Arial" w:eastAsia="Times New Roman" w:hAnsi="Arial" w:cs="Arial"/>
                <w:color w:val="333333"/>
                <w:sz w:val="24"/>
                <w:szCs w:val="24"/>
                <w:lang w:eastAsia="hr-HR"/>
              </w:rPr>
              <w:br/>
              <w:t>potrebne za predmet (EN)</w:t>
            </w:r>
          </w:p>
        </w:tc>
        <w:tc>
          <w:tcPr>
            <w:tcW w:w="0" w:type="auto"/>
            <w:tcBorders>
              <w:top w:val="single" w:sz="6" w:space="0" w:color="DDDDDD"/>
            </w:tcBorders>
            <w:shd w:val="clear" w:color="auto" w:fill="FFFFFF"/>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Mentor and student agreement.</w:t>
            </w: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2.3</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Ishodi učenja na razini</w:t>
            </w:r>
            <w:r w:rsidRPr="005057CE">
              <w:rPr>
                <w:rFonts w:ascii="Arial" w:eastAsia="Times New Roman" w:hAnsi="Arial" w:cs="Arial"/>
                <w:color w:val="333333"/>
                <w:sz w:val="24"/>
                <w:szCs w:val="24"/>
                <w:lang w:eastAsia="hr-HR"/>
              </w:rPr>
              <w:br/>
              <w:t>programa kojima predmet</w:t>
            </w:r>
            <w:r w:rsidRPr="005057CE">
              <w:rPr>
                <w:rFonts w:ascii="Arial" w:eastAsia="Times New Roman" w:hAnsi="Arial" w:cs="Arial"/>
                <w:color w:val="333333"/>
                <w:sz w:val="24"/>
                <w:szCs w:val="24"/>
                <w:lang w:eastAsia="hr-HR"/>
              </w:rPr>
              <w:br/>
              <w:t>doprinosi</w:t>
            </w:r>
          </w:p>
        </w:tc>
        <w:tc>
          <w:tcPr>
            <w:tcW w:w="0" w:type="auto"/>
            <w:tcBorders>
              <w:top w:val="single" w:sz="6" w:space="0" w:color="DDDDDD"/>
            </w:tcBorders>
            <w:shd w:val="clear" w:color="auto" w:fill="F9F9F9"/>
            <w:tcMar>
              <w:top w:w="120" w:type="dxa"/>
              <w:left w:w="120" w:type="dxa"/>
              <w:bottom w:w="120" w:type="dxa"/>
              <w:right w:w="120"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645"/>
              <w:gridCol w:w="5189"/>
            </w:tblGrid>
            <w:tr w:rsidR="005057CE" w:rsidRPr="005057CE">
              <w:trPr>
                <w:trHeight w:val="240"/>
              </w:trPr>
              <w:tc>
                <w:tcPr>
                  <w:tcW w:w="0" w:type="auto"/>
                  <w:gridSpan w:val="2"/>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r>
            <w:tr w:rsidR="005057CE" w:rsidRPr="005057CE">
              <w:tc>
                <w:tcPr>
                  <w:tcW w:w="0" w:type="auto"/>
                  <w:gridSpan w:val="2"/>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before="480" w:after="330" w:line="240" w:lineRule="auto"/>
                    <w:rPr>
                      <w:rFonts w:ascii="Times New Roman" w:eastAsia="Times New Roman" w:hAnsi="Times New Roman" w:cs="Times New Roman"/>
                      <w:b/>
                      <w:bCs/>
                      <w:sz w:val="24"/>
                      <w:szCs w:val="24"/>
                      <w:lang w:eastAsia="hr-HR"/>
                    </w:rPr>
                  </w:pPr>
                  <w:r w:rsidRPr="005057CE">
                    <w:rPr>
                      <w:rFonts w:ascii="Times New Roman" w:eastAsia="Times New Roman" w:hAnsi="Times New Roman" w:cs="Times New Roman"/>
                      <w:b/>
                      <w:bCs/>
                      <w:sz w:val="24"/>
                      <w:szCs w:val="24"/>
                      <w:lang w:eastAsia="hr-HR"/>
                    </w:rPr>
                    <w:t>Diplomski studij - Elektrotehnika i informacijska tehnologija</w:t>
                  </w:r>
                </w:p>
              </w:tc>
            </w:tr>
            <w:tr w:rsidR="005057CE" w:rsidRPr="005057CE">
              <w:tc>
                <w:tcPr>
                  <w:tcW w:w="0" w:type="auto"/>
                  <w:shd w:val="clear" w:color="auto" w:fill="F9F9F9"/>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F9F9F9"/>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101" type="#_x0000_t75" style="width:20.4pt;height:18.25pt" o:ole="">
                        <v:imagedata r:id="rId9" o:title=""/>
                      </v:shape>
                      <w:control r:id="rId67" w:name="DefaultOcxName26" w:shapeid="_x0000_i1101"/>
                    </w:objec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2. identificirati, formulirati i analizirati problem te odabrati i primijeniti aktualne koncepte i postupke elektrotehnike i informacijske tehnologije prikladne za njegovo rješavanje</w:t>
                  </w:r>
                </w:p>
              </w:tc>
            </w:tr>
            <w:tr w:rsidR="005057CE" w:rsidRPr="005057CE">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100" type="#_x0000_t75" style="width:20.4pt;height:18.25pt" o:ole="">
                        <v:imagedata r:id="rId9" o:title=""/>
                      </v:shape>
                      <w:control r:id="rId68" w:name="DefaultOcxName115" w:shapeid="_x0000_i1100"/>
                    </w:objec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3. analizirati, projektirati, implementirati i evaluirati sustave, procese, komponente i programska rješenja temeljena na elektrotehnici i informacijskoj tehnologiji za ispunjavanje zahtjeva unutar realističnih ograničenja kao što su ekonomska, društvena, politička, etička, zdravstvena i sigurnosna, proizvodna te ograničenja vezana uz održivost i utjecaj na okoliš</w:t>
                  </w:r>
                </w:p>
              </w:tc>
            </w:tr>
            <w:tr w:rsidR="005057CE" w:rsidRPr="005057CE">
              <w:tc>
                <w:tcPr>
                  <w:tcW w:w="0" w:type="auto"/>
                  <w:shd w:val="clear" w:color="auto" w:fill="auto"/>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auto"/>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shd w:val="clear" w:color="auto" w:fill="F9F9F9"/>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F9F9F9"/>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shd w:val="clear" w:color="auto" w:fill="auto"/>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auto"/>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99" type="#_x0000_t75" style="width:20.4pt;height:18.25pt" o:ole="">
                        <v:imagedata r:id="rId9" o:title=""/>
                      </v:shape>
                      <w:control r:id="rId69" w:name="DefaultOcxName25" w:shapeid="_x0000_i1099"/>
                    </w:objec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7. oblikovati i primijeniti pisanu, verbalnu i vizualnu komunikaciju za široku publiku, kao i identificirati, odabrati, vrednovati i koristiti prikladnu stručnu literaturu</w:t>
                  </w:r>
                </w:p>
              </w:tc>
            </w:tr>
            <w:tr w:rsidR="005057CE" w:rsidRPr="005057CE">
              <w:tc>
                <w:tcPr>
                  <w:tcW w:w="0" w:type="auto"/>
                  <w:shd w:val="clear" w:color="auto" w:fill="auto"/>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auto"/>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shd w:val="clear" w:color="auto" w:fill="F9F9F9"/>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F9F9F9"/>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98" type="#_x0000_t75" style="width:20.4pt;height:18.25pt" o:ole="">
                        <v:imagedata r:id="rId9" o:title=""/>
                      </v:shape>
                      <w:control r:id="rId70" w:name="DefaultOcxName33" w:shapeid="_x0000_i1098"/>
                    </w:objec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10. demonstrirati znanje o suvremenim pitanjima u području elektrotehnike i informacijske tehnologije</w:t>
                  </w:r>
                </w:p>
              </w:tc>
            </w:tr>
            <w:tr w:rsidR="005057CE" w:rsidRPr="005057CE">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97" type="#_x0000_t75" style="width:20.4pt;height:18.25pt" o:ole="">
                        <v:imagedata r:id="rId9" o:title=""/>
                      </v:shape>
                      <w:control r:id="rId71" w:name="DefaultOcxName43" w:shapeid="_x0000_i1097"/>
                    </w:objec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11. prepoznati i vrednovati stručna, etička, pravna i društvena pitanja i odgovornosti, uključivo ona vezana uz dobrobit i sigurnost</w:t>
                  </w:r>
                </w:p>
              </w:tc>
            </w:tr>
            <w:tr w:rsidR="005057CE" w:rsidRPr="005057CE">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96" type="#_x0000_t75" style="width:20.4pt;height:18.25pt" o:ole="">
                        <v:imagedata r:id="rId9" o:title=""/>
                      </v:shape>
                      <w:control r:id="rId72" w:name="DefaultOcxName53" w:shapeid="_x0000_i1096"/>
                    </w:objec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12. prepoznati potrebu za trajnim stručnim usavršavanjem i cjeloživotnim učenjem te vrednovati dostupne programe i aktivnosti</w:t>
                  </w:r>
                </w:p>
              </w:tc>
            </w:tr>
            <w:tr w:rsidR="005057CE" w:rsidRPr="005057CE">
              <w:trPr>
                <w:trHeight w:val="240"/>
              </w:trPr>
              <w:tc>
                <w:tcPr>
                  <w:tcW w:w="0" w:type="auto"/>
                  <w:gridSpan w:val="2"/>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r>
            <w:tr w:rsidR="005057CE" w:rsidRPr="005057CE">
              <w:tc>
                <w:tcPr>
                  <w:tcW w:w="0" w:type="auto"/>
                  <w:gridSpan w:val="2"/>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before="480" w:after="330" w:line="240" w:lineRule="auto"/>
                    <w:rPr>
                      <w:rFonts w:ascii="Times New Roman" w:eastAsia="Times New Roman" w:hAnsi="Times New Roman" w:cs="Times New Roman"/>
                      <w:b/>
                      <w:bCs/>
                      <w:sz w:val="24"/>
                      <w:szCs w:val="24"/>
                      <w:lang w:eastAsia="hr-HR"/>
                    </w:rPr>
                  </w:pPr>
                  <w:r w:rsidRPr="005057CE">
                    <w:rPr>
                      <w:rFonts w:ascii="Times New Roman" w:eastAsia="Times New Roman" w:hAnsi="Times New Roman" w:cs="Times New Roman"/>
                      <w:b/>
                      <w:bCs/>
                      <w:sz w:val="24"/>
                      <w:szCs w:val="24"/>
                      <w:lang w:eastAsia="hr-HR"/>
                    </w:rPr>
                    <w:t>Diplomski studij - Informacijska i komunikacijska tehnologija</w:t>
                  </w:r>
                </w:p>
              </w:tc>
            </w:tr>
            <w:tr w:rsidR="005057CE" w:rsidRPr="005057CE">
              <w:tc>
                <w:tcPr>
                  <w:tcW w:w="0" w:type="auto"/>
                  <w:shd w:val="clear" w:color="auto" w:fill="F9F9F9"/>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F9F9F9"/>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95" type="#_x0000_t75" style="width:20.4pt;height:18.25pt" o:ole="">
                        <v:imagedata r:id="rId9" o:title=""/>
                      </v:shape>
                      <w:control r:id="rId73" w:name="DefaultOcxName63" w:shapeid="_x0000_i1095"/>
                    </w:objec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2. identificirati, formulirati i analizirati problem te odabrati i primijeniti aktualne koncepte i postupke informacijske i komunikacijske tehnologije prikladne za njegovo rješavanje</w:t>
                  </w:r>
                </w:p>
              </w:tc>
            </w:tr>
            <w:tr w:rsidR="005057CE" w:rsidRPr="005057CE">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94" type="#_x0000_t75" style="width:20.4pt;height:18.25pt" o:ole="">
                        <v:imagedata r:id="rId9" o:title=""/>
                      </v:shape>
                      <w:control r:id="rId74" w:name="DefaultOcxName73" w:shapeid="_x0000_i1094"/>
                    </w:objec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3. analizirati, projektirati, implementirati i evaluirati sustave, procese, komponente i programska rješenja temeljena na informacijskoj i komunikacijskoj tehnologiji za ispunjavanje zahtjeva unutar realističnih ograničenja kao što su ekonomska, društvena, politička, etička, zdravstvena i sigurnosna, proizvodna te ograničenja vezana uz održivost i utjecaj na okoliš</w:t>
                  </w:r>
                </w:p>
              </w:tc>
            </w:tr>
            <w:tr w:rsidR="005057CE" w:rsidRPr="005057CE">
              <w:tc>
                <w:tcPr>
                  <w:tcW w:w="0" w:type="auto"/>
                  <w:shd w:val="clear" w:color="auto" w:fill="auto"/>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auto"/>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shd w:val="clear" w:color="auto" w:fill="F9F9F9"/>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F9F9F9"/>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shd w:val="clear" w:color="auto" w:fill="auto"/>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auto"/>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93" type="#_x0000_t75" style="width:20.4pt;height:18.25pt" o:ole="">
                        <v:imagedata r:id="rId9" o:title=""/>
                      </v:shape>
                      <w:control r:id="rId75" w:name="DefaultOcxName83" w:shapeid="_x0000_i1093"/>
                    </w:objec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7. oblikovati i primijeniti pisanu, verbalnu i vizualnu komunikaciju za široku publiku, kao i identificirati, odabrati, vrednovati i koristiti prikladnu stručnu literaturu</w:t>
                  </w:r>
                </w:p>
              </w:tc>
            </w:tr>
            <w:tr w:rsidR="005057CE" w:rsidRPr="005057CE">
              <w:tc>
                <w:tcPr>
                  <w:tcW w:w="0" w:type="auto"/>
                  <w:shd w:val="clear" w:color="auto" w:fill="auto"/>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auto"/>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shd w:val="clear" w:color="auto" w:fill="F9F9F9"/>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F9F9F9"/>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92" type="#_x0000_t75" style="width:20.4pt;height:18.25pt" o:ole="">
                        <v:imagedata r:id="rId9" o:title=""/>
                      </v:shape>
                      <w:control r:id="rId76" w:name="DefaultOcxName93" w:shapeid="_x0000_i1092"/>
                    </w:objec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10. demonstrirati znanje o suvremenim pitanjima u području informacijske i komunikacijske tehnologije</w:t>
                  </w:r>
                </w:p>
              </w:tc>
            </w:tr>
            <w:tr w:rsidR="005057CE" w:rsidRPr="005057CE">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91" type="#_x0000_t75" style="width:20.4pt;height:18.25pt" o:ole="">
                        <v:imagedata r:id="rId9" o:title=""/>
                      </v:shape>
                      <w:control r:id="rId77" w:name="DefaultOcxName103" w:shapeid="_x0000_i1091"/>
                    </w:objec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11. prepoznati i vrednovati stručna, etička, pravna i društvena pitanja i odgovornosti, uključivo onih vezanih uz dobrobit i sigurnost</w:t>
                  </w:r>
                </w:p>
              </w:tc>
            </w:tr>
            <w:tr w:rsidR="005057CE" w:rsidRPr="005057CE">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90" type="#_x0000_t75" style="width:20.4pt;height:18.25pt" o:ole="">
                        <v:imagedata r:id="rId9" o:title=""/>
                      </v:shape>
                      <w:control r:id="rId78" w:name="DefaultOcxName114" w:shapeid="_x0000_i1090"/>
                    </w:objec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12. prepoznati potrebu za trajnim stručnim usavršavanjem i cjeloživotnim učenjem te vrednovati dostupne programe i aktivnosti</w:t>
                  </w:r>
                </w:p>
              </w:tc>
            </w:tr>
            <w:tr w:rsidR="005057CE" w:rsidRPr="005057CE">
              <w:trPr>
                <w:trHeight w:val="240"/>
              </w:trPr>
              <w:tc>
                <w:tcPr>
                  <w:tcW w:w="0" w:type="auto"/>
                  <w:gridSpan w:val="2"/>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r>
            <w:tr w:rsidR="005057CE" w:rsidRPr="005057CE">
              <w:tc>
                <w:tcPr>
                  <w:tcW w:w="0" w:type="auto"/>
                  <w:gridSpan w:val="2"/>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before="480" w:after="330" w:line="240" w:lineRule="auto"/>
                    <w:rPr>
                      <w:rFonts w:ascii="Times New Roman" w:eastAsia="Times New Roman" w:hAnsi="Times New Roman" w:cs="Times New Roman"/>
                      <w:b/>
                      <w:bCs/>
                      <w:sz w:val="24"/>
                      <w:szCs w:val="24"/>
                      <w:lang w:eastAsia="hr-HR"/>
                    </w:rPr>
                  </w:pPr>
                  <w:r w:rsidRPr="005057CE">
                    <w:rPr>
                      <w:rFonts w:ascii="Times New Roman" w:eastAsia="Times New Roman" w:hAnsi="Times New Roman" w:cs="Times New Roman"/>
                      <w:b/>
                      <w:bCs/>
                      <w:sz w:val="24"/>
                      <w:szCs w:val="24"/>
                      <w:lang w:eastAsia="hr-HR"/>
                    </w:rPr>
                    <w:t>Diplomski studij - Računarstvo</w:t>
                  </w:r>
                </w:p>
              </w:tc>
            </w:tr>
            <w:tr w:rsidR="005057CE" w:rsidRPr="005057CE">
              <w:tc>
                <w:tcPr>
                  <w:tcW w:w="0" w:type="auto"/>
                  <w:shd w:val="clear" w:color="auto" w:fill="F9F9F9"/>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F9F9F9"/>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89" type="#_x0000_t75" style="width:20.4pt;height:18.25pt" o:ole="">
                        <v:imagedata r:id="rId9" o:title=""/>
                      </v:shape>
                      <w:control r:id="rId79" w:name="DefaultOcxName123" w:shapeid="_x0000_i1089"/>
                    </w:objec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2. identificirati, formulirati i analizirati problem te odabrati i primijeniti aktualne koncepte i postupke računarstva prikladne za njegovo rješavanje</w:t>
                  </w:r>
                </w:p>
              </w:tc>
            </w:tr>
            <w:tr w:rsidR="005057CE" w:rsidRPr="005057CE">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88" type="#_x0000_t75" style="width:20.4pt;height:18.25pt" o:ole="">
                        <v:imagedata r:id="rId9" o:title=""/>
                      </v:shape>
                      <w:control r:id="rId80" w:name="DefaultOcxName133" w:shapeid="_x0000_i1088"/>
                    </w:objec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3. analizirati, projektirati, implementirati i evaluirati sustave, procese, komponente i programska rješenja temeljena na računarstvu za ispunjavanje zahtjeva unutar realističnih ograničenja kao što su ekonomska, društvena, politička, etička, zdravstvena i sigurnosna, proizvodna te ograničenja vezana uz održivost i utjecaj na okoliš</w:t>
                  </w:r>
                </w:p>
              </w:tc>
            </w:tr>
            <w:tr w:rsidR="005057CE" w:rsidRPr="005057CE">
              <w:tc>
                <w:tcPr>
                  <w:tcW w:w="0" w:type="auto"/>
                  <w:shd w:val="clear" w:color="auto" w:fill="auto"/>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auto"/>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shd w:val="clear" w:color="auto" w:fill="F9F9F9"/>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F9F9F9"/>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shd w:val="clear" w:color="auto" w:fill="auto"/>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auto"/>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87" type="#_x0000_t75" style="width:20.4pt;height:18.25pt" o:ole="">
                        <v:imagedata r:id="rId9" o:title=""/>
                      </v:shape>
                      <w:control r:id="rId81" w:name="DefaultOcxName142" w:shapeid="_x0000_i1087"/>
                    </w:objec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7. oblikovati i primijeniti pisanu, verbalnu i vizualnu komunikaciju za široku publiku, kao i identificirati, odabrati, vrednovati i koristiti prikladnu stručnu literaturu</w:t>
                  </w:r>
                </w:p>
              </w:tc>
            </w:tr>
            <w:tr w:rsidR="005057CE" w:rsidRPr="005057CE">
              <w:tc>
                <w:tcPr>
                  <w:tcW w:w="0" w:type="auto"/>
                  <w:shd w:val="clear" w:color="auto" w:fill="auto"/>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auto"/>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shd w:val="clear" w:color="auto" w:fill="F9F9F9"/>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c>
                <w:tcPr>
                  <w:tcW w:w="0" w:type="auto"/>
                  <w:shd w:val="clear" w:color="auto" w:fill="F9F9F9"/>
                  <w:vAlign w:val="center"/>
                  <w:hideMark/>
                </w:tcPr>
                <w:p w:rsidR="005057CE" w:rsidRPr="005057CE" w:rsidRDefault="005057CE" w:rsidP="005057CE">
                  <w:pPr>
                    <w:spacing w:after="0" w:line="240" w:lineRule="auto"/>
                    <w:rPr>
                      <w:rFonts w:ascii="Times New Roman" w:eastAsia="Times New Roman" w:hAnsi="Times New Roman" w:cs="Times New Roman"/>
                      <w:sz w:val="20"/>
                      <w:szCs w:val="20"/>
                      <w:lang w:eastAsia="hr-HR"/>
                    </w:rPr>
                  </w:pPr>
                </w:p>
              </w:tc>
            </w:tr>
            <w:tr w:rsidR="005057CE" w:rsidRPr="005057CE">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86" type="#_x0000_t75" style="width:20.4pt;height:18.25pt" o:ole="">
                        <v:imagedata r:id="rId9" o:title=""/>
                      </v:shape>
                      <w:control r:id="rId82" w:name="DefaultOcxName152" w:shapeid="_x0000_i1086"/>
                    </w:objec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10. demonstrirati znanje o suvremenim pitanjima u području računarstva</w:t>
                  </w:r>
                </w:p>
              </w:tc>
            </w:tr>
            <w:tr w:rsidR="005057CE" w:rsidRPr="005057CE">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85" type="#_x0000_t75" style="width:20.4pt;height:18.25pt" o:ole="">
                        <v:imagedata r:id="rId9" o:title=""/>
                      </v:shape>
                      <w:control r:id="rId83" w:name="DefaultOcxName162" w:shapeid="_x0000_i1085"/>
                    </w:objec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11. prepoznati i vrednovati stručna, etička, pravna i društvena pitanja i odgovornosti, uključivo onih vezanih uz dobrobit i sigurnost</w:t>
                  </w:r>
                </w:p>
              </w:tc>
            </w:tr>
            <w:tr w:rsidR="005057CE" w:rsidRPr="005057CE">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object w:dxaOrig="1440" w:dyaOrig="1440">
                      <v:shape id="_x0000_i1084" type="#_x0000_t75" style="width:20.4pt;height:18.25pt" o:ole="">
                        <v:imagedata r:id="rId9" o:title=""/>
                      </v:shape>
                      <w:control r:id="rId84" w:name="DefaultOcxName172" w:shapeid="_x0000_i1084"/>
                    </w:objec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12. prepoznati potrebu za trajnim stručnim usavršavanjem i cjeloživotnim učenjem te vrednovati dostupne programe i aktivnosti</w:t>
                  </w:r>
                </w:p>
              </w:tc>
            </w:tr>
          </w:tbl>
          <w:p w:rsidR="005057CE" w:rsidRPr="005057CE" w:rsidRDefault="005057CE" w:rsidP="005057CE">
            <w:pPr>
              <w:spacing w:after="0" w:line="240" w:lineRule="auto"/>
              <w:rPr>
                <w:rFonts w:ascii="Arial" w:eastAsia="Times New Roman" w:hAnsi="Arial" w:cs="Arial"/>
                <w:color w:val="333333"/>
                <w:sz w:val="24"/>
                <w:szCs w:val="24"/>
                <w:lang w:eastAsia="hr-HR"/>
              </w:rPr>
            </w:pPr>
          </w:p>
        </w:tc>
      </w:tr>
      <w:tr w:rsidR="005057CE" w:rsidRPr="005057CE" w:rsidTr="005057CE">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2.4</w:t>
            </w:r>
          </w:p>
        </w:tc>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Očekivani ishodi učenja (HR)</w:t>
            </w:r>
            <w:r w:rsidRPr="005057CE">
              <w:rPr>
                <w:rFonts w:ascii="Arial" w:eastAsia="Times New Roman" w:hAnsi="Arial" w:cs="Arial"/>
                <w:color w:val="333333"/>
                <w:sz w:val="24"/>
                <w:szCs w:val="24"/>
                <w:lang w:eastAsia="hr-HR"/>
              </w:rPr>
              <w:br/>
              <w:t>na razini predmeta</w:t>
            </w:r>
            <w:r w:rsidRPr="005057CE">
              <w:rPr>
                <w:rFonts w:ascii="Arial" w:eastAsia="Times New Roman" w:hAnsi="Arial" w:cs="Arial"/>
                <w:color w:val="333333"/>
                <w:sz w:val="24"/>
                <w:szCs w:val="24"/>
                <w:lang w:eastAsia="hr-HR"/>
              </w:rPr>
              <w:br/>
              <w:t>(6-10 ishoda učenja)</w:t>
            </w:r>
            <w:r w:rsidRPr="005057CE">
              <w:rPr>
                <w:rFonts w:ascii="Arial" w:eastAsia="Times New Roman" w:hAnsi="Arial" w:cs="Arial"/>
                <w:color w:val="333333"/>
                <w:sz w:val="24"/>
                <w:szCs w:val="24"/>
                <w:lang w:eastAsia="hr-HR"/>
              </w:rPr>
              <w:br/>
              <w:t>(Hrvatski)</w:t>
            </w:r>
          </w:p>
        </w:tc>
        <w:tc>
          <w:tcPr>
            <w:tcW w:w="0" w:type="auto"/>
            <w:tcBorders>
              <w:top w:val="single" w:sz="6" w:space="0" w:color="DDDDDD"/>
            </w:tcBorders>
            <w:shd w:val="clear" w:color="auto" w:fill="FFFFFF"/>
            <w:tcMar>
              <w:top w:w="120" w:type="dxa"/>
              <w:left w:w="120" w:type="dxa"/>
              <w:bottom w:w="120" w:type="dxa"/>
              <w:right w:w="120" w:type="dxa"/>
            </w:tcMar>
            <w:hideMark/>
          </w:tcPr>
          <w:p w:rsidR="005057CE" w:rsidRPr="005057CE" w:rsidRDefault="005057CE" w:rsidP="005057CE">
            <w:pPr>
              <w:numPr>
                <w:ilvl w:val="0"/>
                <w:numId w:val="11"/>
              </w:numPr>
              <w:spacing w:before="100" w:beforeAutospacing="1" w:after="100" w:afterAutospacing="1"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ishod Analizirati dostupne metode rješavanja problema specifične tematike iz područja studijskoga programa..</w:t>
            </w:r>
          </w:p>
          <w:p w:rsidR="005057CE" w:rsidRPr="005057CE" w:rsidRDefault="005057CE" w:rsidP="005057CE">
            <w:pPr>
              <w:numPr>
                <w:ilvl w:val="0"/>
                <w:numId w:val="11"/>
              </w:numPr>
              <w:spacing w:before="100" w:beforeAutospacing="1" w:after="100" w:afterAutospacing="1"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ishod Kreirati plan rješavanja određenog problema iz područja studijskog programa.</w:t>
            </w:r>
          </w:p>
          <w:p w:rsidR="005057CE" w:rsidRPr="005057CE" w:rsidRDefault="005057CE" w:rsidP="005057CE">
            <w:pPr>
              <w:numPr>
                <w:ilvl w:val="0"/>
                <w:numId w:val="11"/>
              </w:numPr>
              <w:spacing w:before="100" w:beforeAutospacing="1" w:after="100" w:afterAutospacing="1"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ishod Riješiti problem specifične tematike iz područja studijskoga programa.</w:t>
            </w:r>
          </w:p>
          <w:p w:rsidR="005057CE" w:rsidRPr="005057CE" w:rsidRDefault="005057CE" w:rsidP="005057CE">
            <w:pPr>
              <w:numPr>
                <w:ilvl w:val="0"/>
                <w:numId w:val="11"/>
              </w:numPr>
              <w:spacing w:before="100" w:beforeAutospacing="1" w:after="100" w:afterAutospacing="1"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ishod Usporediti predloženo rješenje s poznatim rješenjima koristeći kriterije primjenjivosti i učinkovitosti.</w:t>
            </w: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2.4</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Očekivani ishodi učenja (EN)</w:t>
            </w:r>
            <w:r w:rsidRPr="005057CE">
              <w:rPr>
                <w:rFonts w:ascii="Arial" w:eastAsia="Times New Roman" w:hAnsi="Arial" w:cs="Arial"/>
                <w:color w:val="333333"/>
                <w:sz w:val="24"/>
                <w:szCs w:val="24"/>
                <w:lang w:eastAsia="hr-HR"/>
              </w:rPr>
              <w:br/>
              <w:t>na razini predmeta</w:t>
            </w:r>
            <w:r w:rsidRPr="005057CE">
              <w:rPr>
                <w:rFonts w:ascii="Arial" w:eastAsia="Times New Roman" w:hAnsi="Arial" w:cs="Arial"/>
                <w:color w:val="333333"/>
                <w:sz w:val="24"/>
                <w:szCs w:val="24"/>
                <w:lang w:eastAsia="hr-HR"/>
              </w:rPr>
              <w:br/>
              <w:t>(6-10 ishoda učenja)</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numPr>
                <w:ilvl w:val="0"/>
                <w:numId w:val="12"/>
              </w:numPr>
              <w:spacing w:before="100" w:beforeAutospacing="1" w:after="100" w:afterAutospacing="1"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ishod Analyze available methods of problem-solving of specific topics in the field of the study program.</w:t>
            </w:r>
          </w:p>
          <w:p w:rsidR="005057CE" w:rsidRPr="005057CE" w:rsidRDefault="005057CE" w:rsidP="005057CE">
            <w:pPr>
              <w:numPr>
                <w:ilvl w:val="0"/>
                <w:numId w:val="12"/>
              </w:numPr>
              <w:spacing w:before="100" w:beforeAutospacing="1" w:after="100" w:afterAutospacing="1"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ishod Create a plan for solving a specific problem in the field of the study program.</w:t>
            </w:r>
          </w:p>
          <w:p w:rsidR="005057CE" w:rsidRPr="005057CE" w:rsidRDefault="005057CE" w:rsidP="005057CE">
            <w:pPr>
              <w:numPr>
                <w:ilvl w:val="0"/>
                <w:numId w:val="12"/>
              </w:numPr>
              <w:spacing w:before="100" w:beforeAutospacing="1" w:after="100" w:afterAutospacing="1"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ishod Solve a problem within a specific topic in the field of the study program.</w:t>
            </w:r>
          </w:p>
          <w:p w:rsidR="005057CE" w:rsidRPr="005057CE" w:rsidRDefault="005057CE" w:rsidP="005057CE">
            <w:pPr>
              <w:numPr>
                <w:ilvl w:val="0"/>
                <w:numId w:val="12"/>
              </w:numPr>
              <w:spacing w:before="100" w:beforeAutospacing="1" w:after="100" w:afterAutospacing="1"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ishod Compare the proposed solution with known solutions according to applicability and effectiveness criteria.</w:t>
            </w:r>
          </w:p>
        </w:tc>
      </w:tr>
      <w:tr w:rsidR="005057CE" w:rsidRPr="005057CE" w:rsidTr="005057CE">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2.5 a)</w:t>
            </w:r>
          </w:p>
        </w:tc>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Opis sadržaja predmeta (HR)</w:t>
            </w:r>
          </w:p>
        </w:tc>
        <w:tc>
          <w:tcPr>
            <w:tcW w:w="0" w:type="auto"/>
            <w:tcBorders>
              <w:top w:val="single" w:sz="6" w:space="0" w:color="DDDDDD"/>
            </w:tcBorders>
            <w:shd w:val="clear" w:color="auto" w:fill="FFFFFF"/>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Dublje upoznavanje studenta sa specifičnom tematikom iz područja studijskoga programa. Prema dogovoru i u suradnji s mentorom student može provoditi istraživanje samostalno, u grupi s drugim studentima, u istraživačkoj grupi u okviru postojećeg znanstveno-istraživačkog ili stručnog projekta ili u suradnji s gospodarstvom. Očekivani rezultati mogu uključivati objavu znanstvenog ili stručnog članka u časopisu ili zborniku konferencije.</w:t>
            </w: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2.5 a)</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Opis sadržaja predmeta (EN)</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An in-depth introduction to specific topic in the field of study program. In agreement and in collaboration with the mentor, the student may carry out the research independently, in a group with other students, in a research team within an existing research or industrial project, or in cooperation with industry. Expected results may include a journal or a conference paper.</w:t>
            </w:r>
          </w:p>
        </w:tc>
      </w:tr>
      <w:tr w:rsidR="005057CE" w:rsidRPr="005057CE" w:rsidTr="005057CE">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2.5 b)</w:t>
            </w:r>
          </w:p>
        </w:tc>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Sadržaj predmeta razrađen</w:t>
            </w:r>
            <w:r w:rsidRPr="005057CE">
              <w:rPr>
                <w:rFonts w:ascii="Arial" w:eastAsia="Times New Roman" w:hAnsi="Arial" w:cs="Arial"/>
                <w:color w:val="333333"/>
                <w:sz w:val="24"/>
                <w:szCs w:val="24"/>
                <w:lang w:eastAsia="hr-HR"/>
              </w:rPr>
              <w:br/>
              <w:t>prema satnici predavanja</w:t>
            </w:r>
          </w:p>
        </w:tc>
        <w:tc>
          <w:tcPr>
            <w:tcW w:w="0" w:type="auto"/>
            <w:tcBorders>
              <w:top w:val="single" w:sz="6" w:space="0" w:color="DDDDDD"/>
            </w:tcBorders>
            <w:shd w:val="clear" w:color="auto" w:fill="FFFFFF"/>
            <w:tcMar>
              <w:top w:w="120" w:type="dxa"/>
              <w:left w:w="120" w:type="dxa"/>
              <w:bottom w:w="120" w:type="dxa"/>
              <w:right w:w="120"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974"/>
              <w:gridCol w:w="4860"/>
            </w:tblGrid>
            <w:tr w:rsidR="005057CE" w:rsidRPr="005057CE">
              <w:tc>
                <w:tcPr>
                  <w:tcW w:w="0" w:type="auto"/>
                  <w:gridSpan w:val="2"/>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b/>
                      <w:bCs/>
                      <w:sz w:val="24"/>
                      <w:szCs w:val="24"/>
                      <w:lang w:eastAsia="hr-HR"/>
                    </w:rPr>
                  </w:pPr>
                  <w:r w:rsidRPr="005057CE">
                    <w:rPr>
                      <w:rFonts w:ascii="Times New Roman" w:eastAsia="Times New Roman" w:hAnsi="Times New Roman" w:cs="Times New Roman"/>
                      <w:b/>
                      <w:bCs/>
                      <w:sz w:val="24"/>
                      <w:szCs w:val="24"/>
                      <w:lang w:eastAsia="hr-HR"/>
                    </w:rPr>
                    <w:t>Predavanja</w:t>
                  </w:r>
                </w:p>
              </w:tc>
            </w:tr>
            <w:tr w:rsidR="005057CE" w:rsidRPr="005057CE">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b/>
                      <w:bCs/>
                      <w:sz w:val="24"/>
                      <w:szCs w:val="24"/>
                      <w:lang w:eastAsia="hr-HR"/>
                    </w:rPr>
                    <w:t>Tjedan</w: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b/>
                      <w:bCs/>
                      <w:sz w:val="24"/>
                      <w:szCs w:val="24"/>
                      <w:lang w:eastAsia="hr-HR"/>
                    </w:rPr>
                    <w:t>Opis</w:t>
                  </w:r>
                </w:p>
              </w:tc>
            </w:tr>
            <w:tr w:rsidR="005057CE" w:rsidRPr="005057CE">
              <w:tc>
                <w:tcPr>
                  <w:tcW w:w="50" w:type="pct"/>
                  <w:tcBorders>
                    <w:top w:val="single" w:sz="6" w:space="0" w:color="CCCCCC"/>
                  </w:tcBorders>
                  <w:shd w:val="clear" w:color="auto" w:fill="F9F9F9"/>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w:t>
                  </w:r>
                </w:p>
              </w:tc>
              <w:tc>
                <w:tcPr>
                  <w:tcW w:w="0" w:type="auto"/>
                  <w:tcBorders>
                    <w:top w:val="single" w:sz="6" w:space="0" w:color="CCCCCC"/>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Seminar</w:t>
                  </w:r>
                </w:p>
              </w:tc>
            </w:tr>
            <w:tr w:rsidR="005057CE" w:rsidRPr="005057CE">
              <w:tc>
                <w:tcPr>
                  <w:tcW w:w="50" w:type="pct"/>
                  <w:tcBorders>
                    <w:top w:val="single" w:sz="6" w:space="0" w:color="CCCCCC"/>
                  </w:tcBorders>
                  <w:shd w:val="clear" w:color="auto" w:fill="auto"/>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2.</w:t>
                  </w:r>
                </w:p>
              </w:tc>
              <w:tc>
                <w:tcPr>
                  <w:tcW w:w="0" w:type="auto"/>
                  <w:tcBorders>
                    <w:top w:val="single" w:sz="6" w:space="0" w:color="CCCCCC"/>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Seminar</w:t>
                  </w:r>
                </w:p>
              </w:tc>
            </w:tr>
            <w:tr w:rsidR="005057CE" w:rsidRPr="005057CE">
              <w:tc>
                <w:tcPr>
                  <w:tcW w:w="50" w:type="pct"/>
                  <w:tcBorders>
                    <w:top w:val="single" w:sz="6" w:space="0" w:color="CCCCCC"/>
                  </w:tcBorders>
                  <w:shd w:val="clear" w:color="auto" w:fill="F9F9F9"/>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3.</w:t>
                  </w:r>
                </w:p>
              </w:tc>
              <w:tc>
                <w:tcPr>
                  <w:tcW w:w="0" w:type="auto"/>
                  <w:tcBorders>
                    <w:top w:val="single" w:sz="6" w:space="0" w:color="CCCCCC"/>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Seminar</w:t>
                  </w:r>
                </w:p>
              </w:tc>
            </w:tr>
            <w:tr w:rsidR="005057CE" w:rsidRPr="005057CE">
              <w:tc>
                <w:tcPr>
                  <w:tcW w:w="50" w:type="pct"/>
                  <w:tcBorders>
                    <w:top w:val="single" w:sz="6" w:space="0" w:color="CCCCCC"/>
                  </w:tcBorders>
                  <w:shd w:val="clear" w:color="auto" w:fill="auto"/>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4.</w:t>
                  </w:r>
                </w:p>
              </w:tc>
              <w:tc>
                <w:tcPr>
                  <w:tcW w:w="0" w:type="auto"/>
                  <w:tcBorders>
                    <w:top w:val="single" w:sz="6" w:space="0" w:color="CCCCCC"/>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Seminar</w:t>
                  </w:r>
                </w:p>
              </w:tc>
            </w:tr>
            <w:tr w:rsidR="005057CE" w:rsidRPr="005057CE">
              <w:tc>
                <w:tcPr>
                  <w:tcW w:w="50" w:type="pct"/>
                  <w:tcBorders>
                    <w:top w:val="single" w:sz="6" w:space="0" w:color="CCCCCC"/>
                  </w:tcBorders>
                  <w:shd w:val="clear" w:color="auto" w:fill="F9F9F9"/>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5.</w:t>
                  </w:r>
                </w:p>
              </w:tc>
              <w:tc>
                <w:tcPr>
                  <w:tcW w:w="0" w:type="auto"/>
                  <w:tcBorders>
                    <w:top w:val="single" w:sz="6" w:space="0" w:color="CCCCCC"/>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Seminar</w:t>
                  </w:r>
                </w:p>
              </w:tc>
            </w:tr>
            <w:tr w:rsidR="005057CE" w:rsidRPr="005057CE">
              <w:tc>
                <w:tcPr>
                  <w:tcW w:w="50" w:type="pct"/>
                  <w:tcBorders>
                    <w:top w:val="single" w:sz="6" w:space="0" w:color="CCCCCC"/>
                  </w:tcBorders>
                  <w:shd w:val="clear" w:color="auto" w:fill="auto"/>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6.</w:t>
                  </w:r>
                </w:p>
              </w:tc>
              <w:tc>
                <w:tcPr>
                  <w:tcW w:w="0" w:type="auto"/>
                  <w:tcBorders>
                    <w:top w:val="single" w:sz="6" w:space="0" w:color="CCCCCC"/>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Seminar</w:t>
                  </w:r>
                </w:p>
              </w:tc>
            </w:tr>
            <w:tr w:rsidR="005057CE" w:rsidRPr="005057CE">
              <w:tc>
                <w:tcPr>
                  <w:tcW w:w="50" w:type="pct"/>
                  <w:tcBorders>
                    <w:top w:val="single" w:sz="6" w:space="0" w:color="CCCCCC"/>
                  </w:tcBorders>
                  <w:shd w:val="clear" w:color="auto" w:fill="F9F9F9"/>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7.</w:t>
                  </w:r>
                </w:p>
              </w:tc>
              <w:tc>
                <w:tcPr>
                  <w:tcW w:w="0" w:type="auto"/>
                  <w:tcBorders>
                    <w:top w:val="single" w:sz="6" w:space="0" w:color="CCCCCC"/>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Seminar</w:t>
                  </w:r>
                </w:p>
              </w:tc>
            </w:tr>
            <w:tr w:rsidR="005057CE" w:rsidRPr="005057CE">
              <w:tc>
                <w:tcPr>
                  <w:tcW w:w="50" w:type="pct"/>
                  <w:tcBorders>
                    <w:top w:val="single" w:sz="6" w:space="0" w:color="CCCCCC"/>
                  </w:tcBorders>
                  <w:shd w:val="clear" w:color="auto" w:fill="auto"/>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8.</w:t>
                  </w:r>
                </w:p>
              </w:tc>
              <w:tc>
                <w:tcPr>
                  <w:tcW w:w="0" w:type="auto"/>
                  <w:tcBorders>
                    <w:top w:val="single" w:sz="6" w:space="0" w:color="CCCCCC"/>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Seminar</w:t>
                  </w:r>
                </w:p>
              </w:tc>
            </w:tr>
            <w:tr w:rsidR="005057CE" w:rsidRPr="005057CE">
              <w:tc>
                <w:tcPr>
                  <w:tcW w:w="50" w:type="pct"/>
                  <w:tcBorders>
                    <w:top w:val="single" w:sz="6" w:space="0" w:color="CCCCCC"/>
                  </w:tcBorders>
                  <w:shd w:val="clear" w:color="auto" w:fill="F9F9F9"/>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9.</w:t>
                  </w:r>
                </w:p>
              </w:tc>
              <w:tc>
                <w:tcPr>
                  <w:tcW w:w="0" w:type="auto"/>
                  <w:tcBorders>
                    <w:top w:val="single" w:sz="6" w:space="0" w:color="CCCCCC"/>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Seminar</w:t>
                  </w:r>
                </w:p>
              </w:tc>
            </w:tr>
            <w:tr w:rsidR="005057CE" w:rsidRPr="005057CE">
              <w:tc>
                <w:tcPr>
                  <w:tcW w:w="50" w:type="pct"/>
                  <w:tcBorders>
                    <w:top w:val="single" w:sz="6" w:space="0" w:color="CCCCCC"/>
                  </w:tcBorders>
                  <w:shd w:val="clear" w:color="auto" w:fill="auto"/>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10.</w:t>
                  </w:r>
                </w:p>
              </w:tc>
              <w:tc>
                <w:tcPr>
                  <w:tcW w:w="0" w:type="auto"/>
                  <w:tcBorders>
                    <w:top w:val="single" w:sz="6" w:space="0" w:color="CCCCCC"/>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Seminar</w:t>
                  </w:r>
                </w:p>
              </w:tc>
            </w:tr>
            <w:tr w:rsidR="005057CE" w:rsidRPr="005057CE">
              <w:tc>
                <w:tcPr>
                  <w:tcW w:w="50" w:type="pct"/>
                  <w:tcBorders>
                    <w:top w:val="single" w:sz="6" w:space="0" w:color="CCCCCC"/>
                  </w:tcBorders>
                  <w:shd w:val="clear" w:color="auto" w:fill="F9F9F9"/>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11.</w:t>
                  </w:r>
                </w:p>
              </w:tc>
              <w:tc>
                <w:tcPr>
                  <w:tcW w:w="0" w:type="auto"/>
                  <w:tcBorders>
                    <w:top w:val="single" w:sz="6" w:space="0" w:color="CCCCCC"/>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Seminar</w:t>
                  </w:r>
                </w:p>
              </w:tc>
            </w:tr>
            <w:tr w:rsidR="005057CE" w:rsidRPr="005057CE">
              <w:tc>
                <w:tcPr>
                  <w:tcW w:w="50" w:type="pct"/>
                  <w:tcBorders>
                    <w:top w:val="single" w:sz="6" w:space="0" w:color="CCCCCC"/>
                  </w:tcBorders>
                  <w:shd w:val="clear" w:color="auto" w:fill="auto"/>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12.</w:t>
                  </w:r>
                </w:p>
              </w:tc>
              <w:tc>
                <w:tcPr>
                  <w:tcW w:w="0" w:type="auto"/>
                  <w:tcBorders>
                    <w:top w:val="single" w:sz="6" w:space="0" w:color="CCCCCC"/>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Seminar</w:t>
                  </w:r>
                </w:p>
              </w:tc>
            </w:tr>
            <w:tr w:rsidR="005057CE" w:rsidRPr="005057CE">
              <w:tc>
                <w:tcPr>
                  <w:tcW w:w="50" w:type="pct"/>
                  <w:tcBorders>
                    <w:top w:val="single" w:sz="6" w:space="0" w:color="CCCCCC"/>
                  </w:tcBorders>
                  <w:shd w:val="clear" w:color="auto" w:fill="F9F9F9"/>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13.</w:t>
                  </w:r>
                </w:p>
              </w:tc>
              <w:tc>
                <w:tcPr>
                  <w:tcW w:w="0" w:type="auto"/>
                  <w:tcBorders>
                    <w:top w:val="single" w:sz="6" w:space="0" w:color="CCCCCC"/>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Seminar</w:t>
                  </w:r>
                </w:p>
              </w:tc>
            </w:tr>
            <w:tr w:rsidR="005057CE" w:rsidRPr="005057CE">
              <w:tc>
                <w:tcPr>
                  <w:tcW w:w="50" w:type="pct"/>
                  <w:tcBorders>
                    <w:top w:val="single" w:sz="6" w:space="0" w:color="CCCCCC"/>
                  </w:tcBorders>
                  <w:shd w:val="clear" w:color="auto" w:fill="auto"/>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14.</w:t>
                  </w:r>
                </w:p>
              </w:tc>
              <w:tc>
                <w:tcPr>
                  <w:tcW w:w="0" w:type="auto"/>
                  <w:tcBorders>
                    <w:top w:val="single" w:sz="6" w:space="0" w:color="CCCCCC"/>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Seminar</w:t>
                  </w:r>
                </w:p>
              </w:tc>
            </w:tr>
            <w:tr w:rsidR="005057CE" w:rsidRPr="005057CE">
              <w:tc>
                <w:tcPr>
                  <w:tcW w:w="50" w:type="pct"/>
                  <w:tcBorders>
                    <w:top w:val="single" w:sz="6" w:space="0" w:color="CCCCCC"/>
                  </w:tcBorders>
                  <w:shd w:val="clear" w:color="auto" w:fill="F9F9F9"/>
                  <w:noWrap/>
                  <w:tcMar>
                    <w:top w:w="120" w:type="dxa"/>
                    <w:left w:w="120" w:type="dxa"/>
                    <w:bottom w:w="120" w:type="dxa"/>
                    <w:right w:w="120" w:type="dxa"/>
                  </w:tcMar>
                  <w:hideMark/>
                </w:tcPr>
                <w:p w:rsidR="005057CE" w:rsidRPr="005057CE" w:rsidRDefault="005057CE" w:rsidP="005057CE">
                  <w:pPr>
                    <w:spacing w:after="330" w:line="240" w:lineRule="auto"/>
                    <w:jc w:val="right"/>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15.</w:t>
                  </w:r>
                </w:p>
              </w:tc>
              <w:tc>
                <w:tcPr>
                  <w:tcW w:w="0" w:type="auto"/>
                  <w:tcBorders>
                    <w:top w:val="single" w:sz="6" w:space="0" w:color="CCCCCC"/>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Seminar</w:t>
                  </w:r>
                </w:p>
              </w:tc>
            </w:tr>
          </w:tbl>
          <w:p w:rsidR="005057CE" w:rsidRPr="005057CE" w:rsidRDefault="005057CE" w:rsidP="005057CE">
            <w:pPr>
              <w:spacing w:after="0" w:line="240" w:lineRule="auto"/>
              <w:rPr>
                <w:rFonts w:ascii="Arial" w:eastAsia="Times New Roman" w:hAnsi="Arial" w:cs="Arial"/>
                <w:color w:val="333333"/>
                <w:sz w:val="24"/>
                <w:szCs w:val="24"/>
                <w:lang w:eastAsia="hr-HR"/>
              </w:rPr>
            </w:pP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2.6</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Vrsta izvođenja nastave</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object w:dxaOrig="1440" w:dyaOrig="1440">
                <v:shape id="_x0000_i1083" type="#_x0000_t75" style="width:20.4pt;height:18.25pt" o:ole="">
                  <v:imagedata r:id="rId9" o:title=""/>
                </v:shape>
                <w:control r:id="rId85" w:name="DefaultOcxName182" w:shapeid="_x0000_i1083"/>
              </w:object>
            </w:r>
            <w:r w:rsidRPr="005057CE">
              <w:rPr>
                <w:rFonts w:ascii="Arial" w:eastAsia="Times New Roman" w:hAnsi="Arial" w:cs="Arial"/>
                <w:color w:val="333333"/>
                <w:sz w:val="24"/>
                <w:szCs w:val="24"/>
                <w:lang w:eastAsia="hr-HR"/>
              </w:rPr>
              <w:t> samostalni zadaci</w:t>
            </w:r>
            <w:r w:rsidRPr="005057CE">
              <w:rPr>
                <w:rFonts w:ascii="Arial" w:eastAsia="Times New Roman" w:hAnsi="Arial" w:cs="Arial"/>
                <w:color w:val="333333"/>
                <w:sz w:val="24"/>
                <w:szCs w:val="24"/>
                <w:lang w:eastAsia="hr-HR"/>
              </w:rPr>
              <w:br/>
            </w:r>
            <w:r w:rsidRPr="005057CE">
              <w:rPr>
                <w:rFonts w:ascii="Arial" w:eastAsia="Times New Roman" w:hAnsi="Arial" w:cs="Arial"/>
                <w:color w:val="333333"/>
                <w:sz w:val="24"/>
                <w:szCs w:val="24"/>
                <w:lang w:eastAsia="hr-HR"/>
              </w:rPr>
              <w:object w:dxaOrig="1440" w:dyaOrig="1440">
                <v:shape id="_x0000_i1082" type="#_x0000_t75" style="width:20.4pt;height:18.25pt" o:ole="">
                  <v:imagedata r:id="rId9" o:title=""/>
                </v:shape>
                <w:control r:id="rId86" w:name="DefaultOcxName192" w:shapeid="_x0000_i1082"/>
              </w:object>
            </w:r>
            <w:r w:rsidRPr="005057CE">
              <w:rPr>
                <w:rFonts w:ascii="Arial" w:eastAsia="Times New Roman" w:hAnsi="Arial" w:cs="Arial"/>
                <w:color w:val="333333"/>
                <w:sz w:val="24"/>
                <w:szCs w:val="24"/>
                <w:lang w:eastAsia="hr-HR"/>
              </w:rPr>
              <w:t> mentorski rad</w:t>
            </w:r>
          </w:p>
        </w:tc>
      </w:tr>
      <w:tr w:rsidR="005057CE" w:rsidRPr="005057CE" w:rsidTr="005057CE">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2.7</w:t>
            </w:r>
          </w:p>
        </w:tc>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Komentari (HR)</w:t>
            </w:r>
          </w:p>
        </w:tc>
        <w:tc>
          <w:tcPr>
            <w:tcW w:w="0" w:type="auto"/>
            <w:tcBorders>
              <w:top w:val="single" w:sz="6" w:space="0" w:color="DDDDDD"/>
            </w:tcBorders>
            <w:shd w:val="clear" w:color="auto" w:fill="FFFFFF"/>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2.7</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Komentari (EN)</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p>
        </w:tc>
      </w:tr>
      <w:tr w:rsidR="005057CE" w:rsidRPr="005057CE" w:rsidTr="005057CE">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2.8</w:t>
            </w:r>
          </w:p>
        </w:tc>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Obveze studenta (HR)</w:t>
            </w:r>
          </w:p>
        </w:tc>
        <w:tc>
          <w:tcPr>
            <w:tcW w:w="0" w:type="auto"/>
            <w:tcBorders>
              <w:top w:val="single" w:sz="6" w:space="0" w:color="DDDDDD"/>
            </w:tcBorders>
            <w:shd w:val="clear" w:color="auto" w:fill="FFFFFF"/>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Prema dogovoru s mentorom.</w:t>
            </w: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2.8</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Obveze studenta (EN)</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As agreed with the mentor.</w:t>
            </w:r>
          </w:p>
        </w:tc>
      </w:tr>
      <w:tr w:rsidR="005057CE" w:rsidRPr="005057CE" w:rsidTr="005057CE">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2.9</w:t>
            </w:r>
          </w:p>
        </w:tc>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Praćenje rada studenta</w:t>
            </w:r>
          </w:p>
        </w:tc>
        <w:tc>
          <w:tcPr>
            <w:tcW w:w="0" w:type="auto"/>
            <w:tcBorders>
              <w:top w:val="single" w:sz="6" w:space="0" w:color="DDDDDD"/>
            </w:tcBorders>
            <w:shd w:val="clear" w:color="auto" w:fill="FFFFFF"/>
            <w:tcMar>
              <w:top w:w="120" w:type="dxa"/>
              <w:left w:w="120" w:type="dxa"/>
              <w:bottom w:w="120" w:type="dxa"/>
              <w:right w:w="120"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5834"/>
            </w:tblGrid>
            <w:tr w:rsidR="005057CE" w:rsidRPr="005057CE">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Istraživanje</w:t>
                  </w:r>
                </w:p>
              </w:tc>
            </w:tr>
            <w:tr w:rsidR="005057CE" w:rsidRPr="005057CE">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(HR) Rad u dogovoru s mentorom. (EN) Tasks in consultation with the mentor.</w:t>
                  </w:r>
                </w:p>
              </w:tc>
            </w:tr>
          </w:tbl>
          <w:p w:rsidR="005057CE" w:rsidRPr="005057CE" w:rsidRDefault="005057CE" w:rsidP="005057CE">
            <w:pPr>
              <w:spacing w:after="0" w:line="240" w:lineRule="auto"/>
              <w:rPr>
                <w:rFonts w:ascii="Arial" w:eastAsia="Times New Roman" w:hAnsi="Arial" w:cs="Arial"/>
                <w:color w:val="333333"/>
                <w:sz w:val="24"/>
                <w:szCs w:val="24"/>
                <w:lang w:eastAsia="hr-HR"/>
              </w:rPr>
            </w:pPr>
          </w:p>
        </w:tc>
      </w:tr>
      <w:tr w:rsidR="005057CE" w:rsidRPr="005057CE" w:rsidTr="005057CE">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2.10</w:t>
            </w:r>
          </w:p>
        </w:tc>
        <w:tc>
          <w:tcPr>
            <w:tcW w:w="50" w:type="pct"/>
            <w:tcBorders>
              <w:top w:val="single" w:sz="6" w:space="0" w:color="DDDDDD"/>
            </w:tcBorders>
            <w:shd w:val="clear" w:color="auto" w:fill="F9F9F9"/>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Obvezna literatura</w:t>
            </w:r>
            <w:r w:rsidRPr="005057CE">
              <w:rPr>
                <w:rFonts w:ascii="Arial" w:eastAsia="Times New Roman" w:hAnsi="Arial" w:cs="Arial"/>
                <w:color w:val="333333"/>
                <w:sz w:val="24"/>
                <w:szCs w:val="24"/>
                <w:lang w:eastAsia="hr-HR"/>
              </w:rPr>
              <w:br/>
              <w:t>(dostupna u knjižnici</w:t>
            </w:r>
            <w:r w:rsidRPr="005057CE">
              <w:rPr>
                <w:rFonts w:ascii="Arial" w:eastAsia="Times New Roman" w:hAnsi="Arial" w:cs="Arial"/>
                <w:color w:val="333333"/>
                <w:sz w:val="24"/>
                <w:szCs w:val="24"/>
                <w:lang w:eastAsia="hr-HR"/>
              </w:rPr>
              <w:br/>
              <w:t>i/ili na drugi način)</w:t>
            </w:r>
          </w:p>
        </w:tc>
        <w:tc>
          <w:tcPr>
            <w:tcW w:w="0" w:type="auto"/>
            <w:tcBorders>
              <w:top w:val="single" w:sz="6" w:space="0" w:color="DDDDDD"/>
            </w:tcBorders>
            <w:shd w:val="clear" w:color="auto" w:fill="F9F9F9"/>
            <w:tcMar>
              <w:top w:w="120" w:type="dxa"/>
              <w:left w:w="120" w:type="dxa"/>
              <w:bottom w:w="120" w:type="dxa"/>
              <w:right w:w="120"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846"/>
              <w:gridCol w:w="1561"/>
              <w:gridCol w:w="1427"/>
            </w:tblGrid>
            <w:tr w:rsidR="005057CE" w:rsidRPr="005057CE">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b/>
                      <w:bCs/>
                      <w:sz w:val="24"/>
                      <w:szCs w:val="24"/>
                      <w:lang w:eastAsia="hr-HR"/>
                    </w:rPr>
                  </w:pPr>
                  <w:r w:rsidRPr="005057CE">
                    <w:rPr>
                      <w:rFonts w:ascii="Times New Roman" w:eastAsia="Times New Roman" w:hAnsi="Times New Roman" w:cs="Times New Roman"/>
                      <w:b/>
                      <w:bCs/>
                      <w:sz w:val="24"/>
                      <w:szCs w:val="24"/>
                      <w:lang w:eastAsia="hr-HR"/>
                    </w:rPr>
                    <w:t>Naslov</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b/>
                      <w:bCs/>
                      <w:sz w:val="24"/>
                      <w:szCs w:val="24"/>
                      <w:lang w:eastAsia="hr-HR"/>
                    </w:rPr>
                  </w:pPr>
                  <w:r w:rsidRPr="005057CE">
                    <w:rPr>
                      <w:rFonts w:ascii="Times New Roman" w:eastAsia="Times New Roman" w:hAnsi="Times New Roman" w:cs="Times New Roman"/>
                      <w:b/>
                      <w:bCs/>
                      <w:sz w:val="24"/>
                      <w:szCs w:val="24"/>
                      <w:lang w:eastAsia="hr-HR"/>
                    </w:rPr>
                    <w:t>Broj primjeraka</w:t>
                  </w:r>
                  <w:r w:rsidRPr="005057CE">
                    <w:rPr>
                      <w:rFonts w:ascii="Times New Roman" w:eastAsia="Times New Roman" w:hAnsi="Times New Roman" w:cs="Times New Roman"/>
                      <w:b/>
                      <w:bCs/>
                      <w:sz w:val="24"/>
                      <w:szCs w:val="24"/>
                      <w:lang w:eastAsia="hr-HR"/>
                    </w:rPr>
                    <w:br/>
                    <w:t>u knjižnici</w:t>
                  </w:r>
                </w:p>
              </w:tc>
              <w:tc>
                <w:tcPr>
                  <w:tcW w:w="0" w:type="auto"/>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b/>
                      <w:bCs/>
                      <w:sz w:val="24"/>
                      <w:szCs w:val="24"/>
                      <w:lang w:eastAsia="hr-HR"/>
                    </w:rPr>
                  </w:pPr>
                  <w:r w:rsidRPr="005057CE">
                    <w:rPr>
                      <w:rFonts w:ascii="Times New Roman" w:eastAsia="Times New Roman" w:hAnsi="Times New Roman" w:cs="Times New Roman"/>
                      <w:b/>
                      <w:bCs/>
                      <w:sz w:val="24"/>
                      <w:szCs w:val="24"/>
                      <w:lang w:eastAsia="hr-HR"/>
                    </w:rPr>
                    <w:t>Dostupno putem</w:t>
                  </w:r>
                  <w:r w:rsidRPr="005057CE">
                    <w:rPr>
                      <w:rFonts w:ascii="Times New Roman" w:eastAsia="Times New Roman" w:hAnsi="Times New Roman" w:cs="Times New Roman"/>
                      <w:b/>
                      <w:bCs/>
                      <w:sz w:val="24"/>
                      <w:szCs w:val="24"/>
                      <w:lang w:eastAsia="hr-HR"/>
                    </w:rPr>
                    <w:br/>
                    <w:t>ostalih medija</w:t>
                  </w:r>
                </w:p>
              </w:tc>
            </w:tr>
            <w:tr w:rsidR="005057CE" w:rsidRPr="005057CE">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Ovisno o tipu istraživačkog seminara, preporučeno od mentora</w: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0</w:t>
                  </w:r>
                </w:p>
              </w:tc>
              <w:tc>
                <w:tcPr>
                  <w:tcW w:w="0" w:type="auto"/>
                  <w:tcBorders>
                    <w:top w:val="single" w:sz="6" w:space="0" w:color="DDDDDD"/>
                  </w:tcBorders>
                  <w:shd w:val="clear" w:color="auto" w:fill="auto"/>
                  <w:tcMar>
                    <w:top w:w="120" w:type="dxa"/>
                    <w:left w:w="120" w:type="dxa"/>
                    <w:bottom w:w="120" w:type="dxa"/>
                    <w:right w:w="120" w:type="dxa"/>
                  </w:tcMa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r w:rsidRPr="005057CE">
                    <w:rPr>
                      <w:rFonts w:ascii="Times New Roman" w:eastAsia="Times New Roman" w:hAnsi="Times New Roman" w:cs="Times New Roman"/>
                      <w:sz w:val="24"/>
                      <w:szCs w:val="24"/>
                      <w:lang w:eastAsia="hr-HR"/>
                    </w:rPr>
                    <w:t>1000</w:t>
                  </w:r>
                </w:p>
              </w:tc>
            </w:tr>
          </w:tbl>
          <w:p w:rsidR="005057CE" w:rsidRPr="005057CE" w:rsidRDefault="005057CE" w:rsidP="005057CE">
            <w:pPr>
              <w:spacing w:after="0" w:line="240" w:lineRule="auto"/>
              <w:rPr>
                <w:rFonts w:ascii="Arial" w:eastAsia="Times New Roman" w:hAnsi="Arial" w:cs="Arial"/>
                <w:color w:val="333333"/>
                <w:sz w:val="24"/>
                <w:szCs w:val="24"/>
                <w:lang w:eastAsia="hr-HR"/>
              </w:rPr>
            </w:pPr>
          </w:p>
        </w:tc>
      </w:tr>
      <w:tr w:rsidR="005057CE" w:rsidRPr="005057CE" w:rsidTr="005057CE">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2.11</w:t>
            </w:r>
          </w:p>
        </w:tc>
        <w:tc>
          <w:tcPr>
            <w:tcW w:w="50" w:type="pct"/>
            <w:tcBorders>
              <w:top w:val="single" w:sz="6" w:space="0" w:color="DDDDDD"/>
            </w:tcBorders>
            <w:shd w:val="clear" w:color="auto" w:fill="FFFFFF"/>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Dopunska literatura (u trenutku</w:t>
            </w:r>
            <w:r w:rsidRPr="005057CE">
              <w:rPr>
                <w:rFonts w:ascii="Arial" w:eastAsia="Times New Roman" w:hAnsi="Arial" w:cs="Arial"/>
                <w:color w:val="333333"/>
                <w:sz w:val="24"/>
                <w:szCs w:val="24"/>
                <w:lang w:eastAsia="hr-HR"/>
              </w:rPr>
              <w:br/>
              <w:t>prijave prijedloga studijskog</w:t>
            </w:r>
            <w:r w:rsidRPr="005057CE">
              <w:rPr>
                <w:rFonts w:ascii="Arial" w:eastAsia="Times New Roman" w:hAnsi="Arial" w:cs="Arial"/>
                <w:color w:val="333333"/>
                <w:sz w:val="24"/>
                <w:szCs w:val="24"/>
                <w:lang w:eastAsia="hr-HR"/>
              </w:rPr>
              <w:br/>
              <w:t>programa)</w:t>
            </w:r>
          </w:p>
        </w:tc>
        <w:tc>
          <w:tcPr>
            <w:tcW w:w="0" w:type="auto"/>
            <w:tcBorders>
              <w:top w:val="single" w:sz="6" w:space="0" w:color="DDDDDD"/>
            </w:tcBorders>
            <w:shd w:val="clear" w:color="auto" w:fill="FFFFFF"/>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p>
        </w:tc>
      </w:tr>
      <w:tr w:rsidR="005057CE" w:rsidRPr="005057CE" w:rsidTr="005057CE">
        <w:tc>
          <w:tcPr>
            <w:tcW w:w="0" w:type="auto"/>
            <w:gridSpan w:val="3"/>
            <w:tcBorders>
              <w:top w:val="single" w:sz="6" w:space="0" w:color="DDDDDD"/>
            </w:tcBorders>
            <w:shd w:val="clear" w:color="auto" w:fill="F9F9F9"/>
            <w:tcMar>
              <w:top w:w="120" w:type="dxa"/>
              <w:left w:w="120" w:type="dxa"/>
              <w:bottom w:w="120" w:type="dxa"/>
              <w:right w:w="120" w:type="dxa"/>
            </w:tcMar>
            <w:hideMark/>
          </w:tcPr>
          <w:p w:rsidR="005057CE" w:rsidRPr="005057CE" w:rsidRDefault="005057CE" w:rsidP="005057CE">
            <w:pPr>
              <w:spacing w:after="165"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 </w:t>
            </w:r>
          </w:p>
          <w:p w:rsidR="005057CE" w:rsidRPr="005057CE" w:rsidRDefault="005057CE" w:rsidP="005057CE">
            <w:pPr>
              <w:spacing w:after="165"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 </w:t>
            </w:r>
          </w:p>
        </w:tc>
      </w:tr>
      <w:tr w:rsidR="005057CE" w:rsidRPr="005057CE" w:rsidTr="005057CE">
        <w:tc>
          <w:tcPr>
            <w:tcW w:w="0" w:type="auto"/>
            <w:gridSpan w:val="3"/>
            <w:tcBorders>
              <w:top w:val="single" w:sz="6" w:space="0" w:color="DDDDDD"/>
            </w:tcBorders>
            <w:shd w:val="clear" w:color="auto" w:fill="FFFFFF"/>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b/>
                <w:bCs/>
                <w:color w:val="333333"/>
                <w:sz w:val="24"/>
                <w:szCs w:val="24"/>
                <w:lang w:eastAsia="hr-HR"/>
              </w:rPr>
            </w:pPr>
            <w:r w:rsidRPr="005057CE">
              <w:rPr>
                <w:rFonts w:ascii="Arial" w:eastAsia="Times New Roman" w:hAnsi="Arial" w:cs="Arial"/>
                <w:b/>
                <w:bCs/>
                <w:color w:val="333333"/>
                <w:sz w:val="24"/>
                <w:szCs w:val="24"/>
                <w:lang w:eastAsia="hr-HR"/>
              </w:rPr>
              <w:t>3. Ostalo</w:t>
            </w:r>
          </w:p>
        </w:tc>
      </w:tr>
      <w:tr w:rsidR="005057CE" w:rsidRPr="005057CE" w:rsidTr="005057CE">
        <w:tc>
          <w:tcPr>
            <w:tcW w:w="50" w:type="pct"/>
            <w:tcBorders>
              <w:top w:val="single" w:sz="6" w:space="0" w:color="DDDDDD"/>
            </w:tcBorders>
            <w:shd w:val="clear" w:color="auto" w:fill="F5F5F5"/>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3.1</w:t>
            </w:r>
          </w:p>
        </w:tc>
        <w:tc>
          <w:tcPr>
            <w:tcW w:w="50" w:type="pct"/>
            <w:tcBorders>
              <w:top w:val="single" w:sz="6" w:space="0" w:color="DDDDDD"/>
            </w:tcBorders>
            <w:shd w:val="clear" w:color="auto" w:fill="F5F5F5"/>
            <w:noWrap/>
            <w:tcMar>
              <w:top w:w="120" w:type="dxa"/>
              <w:left w:w="120" w:type="dxa"/>
              <w:bottom w:w="120" w:type="dxa"/>
              <w:right w:w="120" w:type="dxa"/>
            </w:tcMar>
            <w:hideMark/>
          </w:tcPr>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Granule znanja</w:t>
            </w:r>
          </w:p>
        </w:tc>
        <w:tc>
          <w:tcPr>
            <w:tcW w:w="0" w:type="auto"/>
            <w:tcBorders>
              <w:top w:val="single" w:sz="6" w:space="0" w:color="DDDDDD"/>
            </w:tcBorders>
            <w:shd w:val="clear" w:color="auto" w:fill="F5F5F5"/>
            <w:tcMar>
              <w:top w:w="120" w:type="dxa"/>
              <w:left w:w="120" w:type="dxa"/>
              <w:bottom w:w="120" w:type="dxa"/>
              <w:right w:w="120" w:type="dxa"/>
            </w:tcMar>
            <w:hideMark/>
          </w:tcPr>
          <w:tbl>
            <w:tblPr>
              <w:tblW w:w="8070" w:type="dxa"/>
              <w:shd w:val="clear" w:color="auto" w:fill="FFFFFF"/>
              <w:tblCellMar>
                <w:top w:w="15" w:type="dxa"/>
                <w:left w:w="15" w:type="dxa"/>
                <w:bottom w:w="15" w:type="dxa"/>
                <w:right w:w="15" w:type="dxa"/>
              </w:tblCellMar>
              <w:tblLook w:val="04A0" w:firstRow="1" w:lastRow="0" w:firstColumn="1" w:lastColumn="0" w:noHBand="0" w:noVBand="1"/>
            </w:tblPr>
            <w:tblGrid>
              <w:gridCol w:w="8070"/>
            </w:tblGrid>
            <w:tr w:rsidR="005057CE" w:rsidRPr="005057CE">
              <w:tc>
                <w:tcPr>
                  <w:tcW w:w="0" w:type="auto"/>
                  <w:shd w:val="clear" w:color="auto" w:fill="FFFFFF"/>
                  <w:vAlign w:val="center"/>
                  <w:hideMark/>
                </w:tcPr>
                <w:p w:rsidR="005057CE" w:rsidRPr="005057CE" w:rsidRDefault="005057CE" w:rsidP="005057CE">
                  <w:pPr>
                    <w:spacing w:after="330" w:line="240" w:lineRule="auto"/>
                    <w:rPr>
                      <w:rFonts w:ascii="Times New Roman" w:eastAsia="Times New Roman" w:hAnsi="Times New Roman" w:cs="Times New Roman"/>
                      <w:sz w:val="24"/>
                      <w:szCs w:val="24"/>
                      <w:lang w:eastAsia="hr-HR"/>
                    </w:rPr>
                  </w:pPr>
                </w:p>
              </w:tc>
            </w:tr>
          </w:tbl>
          <w:p w:rsidR="005057CE" w:rsidRPr="005057CE" w:rsidRDefault="005057CE" w:rsidP="005057CE">
            <w:pPr>
              <w:spacing w:after="0" w:line="240" w:lineRule="auto"/>
              <w:rPr>
                <w:rFonts w:ascii="Arial" w:eastAsia="Times New Roman" w:hAnsi="Arial" w:cs="Arial"/>
                <w:color w:val="333333"/>
                <w:sz w:val="24"/>
                <w:szCs w:val="24"/>
                <w:lang w:eastAsia="hr-HR"/>
              </w:rPr>
            </w:pPr>
            <w:r w:rsidRPr="005057CE">
              <w:rPr>
                <w:rFonts w:ascii="Arial" w:eastAsia="Times New Roman" w:hAnsi="Arial" w:cs="Arial"/>
                <w:color w:val="333333"/>
                <w:sz w:val="24"/>
                <w:szCs w:val="24"/>
                <w:lang w:eastAsia="hr-HR"/>
              </w:rPr>
              <w:t>[ Prikaži detalje granula ]</w:t>
            </w:r>
          </w:p>
        </w:tc>
      </w:tr>
    </w:tbl>
    <w:p w:rsidR="0001172F" w:rsidRDefault="0001172F"/>
    <w:sectPr w:rsidR="000117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17B9"/>
    <w:multiLevelType w:val="multilevel"/>
    <w:tmpl w:val="B3044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05637B"/>
    <w:multiLevelType w:val="multilevel"/>
    <w:tmpl w:val="85F81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EF2F55"/>
    <w:multiLevelType w:val="multilevel"/>
    <w:tmpl w:val="11AC6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0B6B3B"/>
    <w:multiLevelType w:val="multilevel"/>
    <w:tmpl w:val="1C0A0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1C5703"/>
    <w:multiLevelType w:val="multilevel"/>
    <w:tmpl w:val="CD385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773339"/>
    <w:multiLevelType w:val="multilevel"/>
    <w:tmpl w:val="95E4C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0952DD"/>
    <w:multiLevelType w:val="multilevel"/>
    <w:tmpl w:val="6BC26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7B5AAA"/>
    <w:multiLevelType w:val="multilevel"/>
    <w:tmpl w:val="F8160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6E5838"/>
    <w:multiLevelType w:val="multilevel"/>
    <w:tmpl w:val="665A0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B23D02"/>
    <w:multiLevelType w:val="multilevel"/>
    <w:tmpl w:val="8BC22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BD93F8B"/>
    <w:multiLevelType w:val="multilevel"/>
    <w:tmpl w:val="E2FA3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CA40619"/>
    <w:multiLevelType w:val="multilevel"/>
    <w:tmpl w:val="3DB00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2"/>
  </w:num>
  <w:num w:numId="4">
    <w:abstractNumId w:val="7"/>
  </w:num>
  <w:num w:numId="5">
    <w:abstractNumId w:val="9"/>
  </w:num>
  <w:num w:numId="6">
    <w:abstractNumId w:val="4"/>
  </w:num>
  <w:num w:numId="7">
    <w:abstractNumId w:val="1"/>
  </w:num>
  <w:num w:numId="8">
    <w:abstractNumId w:val="0"/>
  </w:num>
  <w:num w:numId="9">
    <w:abstractNumId w:val="8"/>
  </w:num>
  <w:num w:numId="10">
    <w:abstractNumId w:val="3"/>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7CE"/>
    <w:rsid w:val="00000D07"/>
    <w:rsid w:val="00003958"/>
    <w:rsid w:val="00004FC3"/>
    <w:rsid w:val="0000744E"/>
    <w:rsid w:val="0001172F"/>
    <w:rsid w:val="000201CD"/>
    <w:rsid w:val="0002061D"/>
    <w:rsid w:val="00022DB7"/>
    <w:rsid w:val="000235D6"/>
    <w:rsid w:val="000244E9"/>
    <w:rsid w:val="00026919"/>
    <w:rsid w:val="00027F5B"/>
    <w:rsid w:val="00034A55"/>
    <w:rsid w:val="00036C3D"/>
    <w:rsid w:val="00044D84"/>
    <w:rsid w:val="00047141"/>
    <w:rsid w:val="000500C3"/>
    <w:rsid w:val="00052C95"/>
    <w:rsid w:val="0006130E"/>
    <w:rsid w:val="000620A9"/>
    <w:rsid w:val="000642A9"/>
    <w:rsid w:val="00066387"/>
    <w:rsid w:val="00066E97"/>
    <w:rsid w:val="0007091D"/>
    <w:rsid w:val="00071E6B"/>
    <w:rsid w:val="00072966"/>
    <w:rsid w:val="00074946"/>
    <w:rsid w:val="00074CD0"/>
    <w:rsid w:val="0008135D"/>
    <w:rsid w:val="00082053"/>
    <w:rsid w:val="0008333F"/>
    <w:rsid w:val="0008468D"/>
    <w:rsid w:val="000871B3"/>
    <w:rsid w:val="000954B2"/>
    <w:rsid w:val="000A0AB0"/>
    <w:rsid w:val="000A3242"/>
    <w:rsid w:val="000B561F"/>
    <w:rsid w:val="000C4F8A"/>
    <w:rsid w:val="000C610D"/>
    <w:rsid w:val="000C7487"/>
    <w:rsid w:val="000D0B26"/>
    <w:rsid w:val="000D24B0"/>
    <w:rsid w:val="000D2D06"/>
    <w:rsid w:val="000D75A3"/>
    <w:rsid w:val="000D7A3D"/>
    <w:rsid w:val="000D7BAE"/>
    <w:rsid w:val="000E491B"/>
    <w:rsid w:val="000E54EF"/>
    <w:rsid w:val="000E5913"/>
    <w:rsid w:val="000E5D11"/>
    <w:rsid w:val="000F25C7"/>
    <w:rsid w:val="000F57DD"/>
    <w:rsid w:val="000F7739"/>
    <w:rsid w:val="00103C4C"/>
    <w:rsid w:val="00103F18"/>
    <w:rsid w:val="00105287"/>
    <w:rsid w:val="00106ACC"/>
    <w:rsid w:val="00110E9D"/>
    <w:rsid w:val="00111221"/>
    <w:rsid w:val="00111D2B"/>
    <w:rsid w:val="001154FE"/>
    <w:rsid w:val="001209C5"/>
    <w:rsid w:val="00121456"/>
    <w:rsid w:val="00131745"/>
    <w:rsid w:val="00135C2C"/>
    <w:rsid w:val="00142209"/>
    <w:rsid w:val="00142505"/>
    <w:rsid w:val="00142AB2"/>
    <w:rsid w:val="00144FA9"/>
    <w:rsid w:val="001557EE"/>
    <w:rsid w:val="001561AD"/>
    <w:rsid w:val="00165FFF"/>
    <w:rsid w:val="00174365"/>
    <w:rsid w:val="00174850"/>
    <w:rsid w:val="00177BF9"/>
    <w:rsid w:val="001829FA"/>
    <w:rsid w:val="00185B42"/>
    <w:rsid w:val="001876EA"/>
    <w:rsid w:val="00187AA5"/>
    <w:rsid w:val="00187B69"/>
    <w:rsid w:val="00191BD6"/>
    <w:rsid w:val="001948B9"/>
    <w:rsid w:val="001A01B3"/>
    <w:rsid w:val="001A2884"/>
    <w:rsid w:val="001A37C3"/>
    <w:rsid w:val="001A761A"/>
    <w:rsid w:val="001B20DD"/>
    <w:rsid w:val="001B65FA"/>
    <w:rsid w:val="001B7909"/>
    <w:rsid w:val="001C3758"/>
    <w:rsid w:val="001D18B3"/>
    <w:rsid w:val="001D663D"/>
    <w:rsid w:val="001D6BB0"/>
    <w:rsid w:val="001F171C"/>
    <w:rsid w:val="001F59F8"/>
    <w:rsid w:val="001F5F24"/>
    <w:rsid w:val="0020568D"/>
    <w:rsid w:val="00223F0B"/>
    <w:rsid w:val="00226DFE"/>
    <w:rsid w:val="00227DC0"/>
    <w:rsid w:val="00237243"/>
    <w:rsid w:val="00237BFE"/>
    <w:rsid w:val="0024295B"/>
    <w:rsid w:val="002447D9"/>
    <w:rsid w:val="00245209"/>
    <w:rsid w:val="00245E5E"/>
    <w:rsid w:val="00251943"/>
    <w:rsid w:val="0025379B"/>
    <w:rsid w:val="00256D9F"/>
    <w:rsid w:val="002579BE"/>
    <w:rsid w:val="0026152A"/>
    <w:rsid w:val="00262CF5"/>
    <w:rsid w:val="002658EB"/>
    <w:rsid w:val="002672E7"/>
    <w:rsid w:val="0028411B"/>
    <w:rsid w:val="00286C79"/>
    <w:rsid w:val="00291617"/>
    <w:rsid w:val="00292012"/>
    <w:rsid w:val="002942B5"/>
    <w:rsid w:val="0029458C"/>
    <w:rsid w:val="002949EE"/>
    <w:rsid w:val="002A07E1"/>
    <w:rsid w:val="002A159A"/>
    <w:rsid w:val="002A77AB"/>
    <w:rsid w:val="002B743F"/>
    <w:rsid w:val="002C0837"/>
    <w:rsid w:val="002C1539"/>
    <w:rsid w:val="002C33B7"/>
    <w:rsid w:val="002C3B15"/>
    <w:rsid w:val="002C4400"/>
    <w:rsid w:val="002C5A02"/>
    <w:rsid w:val="002D2974"/>
    <w:rsid w:val="002E1C7B"/>
    <w:rsid w:val="002E587C"/>
    <w:rsid w:val="002E6096"/>
    <w:rsid w:val="002E64B4"/>
    <w:rsid w:val="002F0876"/>
    <w:rsid w:val="002F1DD4"/>
    <w:rsid w:val="002F2D89"/>
    <w:rsid w:val="003000FF"/>
    <w:rsid w:val="0030237B"/>
    <w:rsid w:val="003150E8"/>
    <w:rsid w:val="00317CD4"/>
    <w:rsid w:val="00322126"/>
    <w:rsid w:val="00322E37"/>
    <w:rsid w:val="00323927"/>
    <w:rsid w:val="00323C27"/>
    <w:rsid w:val="0033003E"/>
    <w:rsid w:val="003322F6"/>
    <w:rsid w:val="00337609"/>
    <w:rsid w:val="00340EDF"/>
    <w:rsid w:val="003444E0"/>
    <w:rsid w:val="00345521"/>
    <w:rsid w:val="003468E4"/>
    <w:rsid w:val="00346F19"/>
    <w:rsid w:val="00351EBC"/>
    <w:rsid w:val="00364A40"/>
    <w:rsid w:val="0036589C"/>
    <w:rsid w:val="00377046"/>
    <w:rsid w:val="003770A9"/>
    <w:rsid w:val="00381D87"/>
    <w:rsid w:val="003840CE"/>
    <w:rsid w:val="003873C3"/>
    <w:rsid w:val="00397D20"/>
    <w:rsid w:val="003A23D0"/>
    <w:rsid w:val="003A2D0D"/>
    <w:rsid w:val="003B183D"/>
    <w:rsid w:val="003B61F8"/>
    <w:rsid w:val="003B6B06"/>
    <w:rsid w:val="003B7D3D"/>
    <w:rsid w:val="003D59CB"/>
    <w:rsid w:val="003E4BF2"/>
    <w:rsid w:val="003F0DA5"/>
    <w:rsid w:val="003F0FB1"/>
    <w:rsid w:val="003F1BC8"/>
    <w:rsid w:val="003F57DA"/>
    <w:rsid w:val="003F7777"/>
    <w:rsid w:val="004011DE"/>
    <w:rsid w:val="00401BE7"/>
    <w:rsid w:val="00403979"/>
    <w:rsid w:val="00412994"/>
    <w:rsid w:val="0041316F"/>
    <w:rsid w:val="00416E69"/>
    <w:rsid w:val="004240CD"/>
    <w:rsid w:val="004277D9"/>
    <w:rsid w:val="00435EE2"/>
    <w:rsid w:val="00445846"/>
    <w:rsid w:val="00446649"/>
    <w:rsid w:val="00452E33"/>
    <w:rsid w:val="0045365C"/>
    <w:rsid w:val="00457AB9"/>
    <w:rsid w:val="00462257"/>
    <w:rsid w:val="00463091"/>
    <w:rsid w:val="004640F8"/>
    <w:rsid w:val="00472D49"/>
    <w:rsid w:val="0047775C"/>
    <w:rsid w:val="0048101A"/>
    <w:rsid w:val="00482705"/>
    <w:rsid w:val="0049110D"/>
    <w:rsid w:val="00491E13"/>
    <w:rsid w:val="0049310D"/>
    <w:rsid w:val="00494ED6"/>
    <w:rsid w:val="0049785C"/>
    <w:rsid w:val="004B5A09"/>
    <w:rsid w:val="004C6206"/>
    <w:rsid w:val="004C7823"/>
    <w:rsid w:val="004D3549"/>
    <w:rsid w:val="004D4995"/>
    <w:rsid w:val="004E0919"/>
    <w:rsid w:val="004E5BEB"/>
    <w:rsid w:val="004F30D0"/>
    <w:rsid w:val="004F59E3"/>
    <w:rsid w:val="00501E7C"/>
    <w:rsid w:val="005025D3"/>
    <w:rsid w:val="005057CE"/>
    <w:rsid w:val="005116A4"/>
    <w:rsid w:val="0052054F"/>
    <w:rsid w:val="005210ED"/>
    <w:rsid w:val="00530FF0"/>
    <w:rsid w:val="005344EA"/>
    <w:rsid w:val="0053563C"/>
    <w:rsid w:val="00535D41"/>
    <w:rsid w:val="005363F5"/>
    <w:rsid w:val="0053779B"/>
    <w:rsid w:val="00537C34"/>
    <w:rsid w:val="0054395D"/>
    <w:rsid w:val="00543F35"/>
    <w:rsid w:val="005460DC"/>
    <w:rsid w:val="00546595"/>
    <w:rsid w:val="00561C78"/>
    <w:rsid w:val="00563022"/>
    <w:rsid w:val="00563557"/>
    <w:rsid w:val="00564AA3"/>
    <w:rsid w:val="00565846"/>
    <w:rsid w:val="0057001D"/>
    <w:rsid w:val="00581CDB"/>
    <w:rsid w:val="0058202F"/>
    <w:rsid w:val="00594261"/>
    <w:rsid w:val="00595B8D"/>
    <w:rsid w:val="005A44B2"/>
    <w:rsid w:val="005A729D"/>
    <w:rsid w:val="005B3068"/>
    <w:rsid w:val="005B454C"/>
    <w:rsid w:val="005C4BB2"/>
    <w:rsid w:val="005C602A"/>
    <w:rsid w:val="005D1F61"/>
    <w:rsid w:val="005D48A5"/>
    <w:rsid w:val="005E2824"/>
    <w:rsid w:val="005E2ECE"/>
    <w:rsid w:val="005E3DC5"/>
    <w:rsid w:val="005F3C19"/>
    <w:rsid w:val="005F582C"/>
    <w:rsid w:val="005F5874"/>
    <w:rsid w:val="005F7015"/>
    <w:rsid w:val="0060357F"/>
    <w:rsid w:val="006035BC"/>
    <w:rsid w:val="00605B63"/>
    <w:rsid w:val="00606510"/>
    <w:rsid w:val="0062009E"/>
    <w:rsid w:val="00623918"/>
    <w:rsid w:val="00623C7E"/>
    <w:rsid w:val="006257F7"/>
    <w:rsid w:val="00625A87"/>
    <w:rsid w:val="00626AE9"/>
    <w:rsid w:val="006318AF"/>
    <w:rsid w:val="00631C2E"/>
    <w:rsid w:val="00632334"/>
    <w:rsid w:val="00635213"/>
    <w:rsid w:val="00643A7C"/>
    <w:rsid w:val="00643F14"/>
    <w:rsid w:val="006456BE"/>
    <w:rsid w:val="006459CE"/>
    <w:rsid w:val="00645EB3"/>
    <w:rsid w:val="00652BD1"/>
    <w:rsid w:val="00655846"/>
    <w:rsid w:val="00657B3A"/>
    <w:rsid w:val="00664E12"/>
    <w:rsid w:val="00667AB1"/>
    <w:rsid w:val="006706E2"/>
    <w:rsid w:val="00673F62"/>
    <w:rsid w:val="00677A1E"/>
    <w:rsid w:val="006847D5"/>
    <w:rsid w:val="00685CAF"/>
    <w:rsid w:val="006874E6"/>
    <w:rsid w:val="006938B1"/>
    <w:rsid w:val="00694C78"/>
    <w:rsid w:val="006A18A6"/>
    <w:rsid w:val="006A22EC"/>
    <w:rsid w:val="006A3BF1"/>
    <w:rsid w:val="006B0FDE"/>
    <w:rsid w:val="006B153F"/>
    <w:rsid w:val="006B369C"/>
    <w:rsid w:val="006C4504"/>
    <w:rsid w:val="006C64DB"/>
    <w:rsid w:val="006D5CE9"/>
    <w:rsid w:val="006E5D25"/>
    <w:rsid w:val="006F2811"/>
    <w:rsid w:val="006F6D0E"/>
    <w:rsid w:val="00700FA4"/>
    <w:rsid w:val="0070387F"/>
    <w:rsid w:val="007074F5"/>
    <w:rsid w:val="007075DD"/>
    <w:rsid w:val="00710B9F"/>
    <w:rsid w:val="00712E43"/>
    <w:rsid w:val="00717EA1"/>
    <w:rsid w:val="00721AFC"/>
    <w:rsid w:val="0072297C"/>
    <w:rsid w:val="007229F0"/>
    <w:rsid w:val="00724A12"/>
    <w:rsid w:val="00731AB8"/>
    <w:rsid w:val="00736486"/>
    <w:rsid w:val="007366FC"/>
    <w:rsid w:val="00736D14"/>
    <w:rsid w:val="00737CE8"/>
    <w:rsid w:val="007405FA"/>
    <w:rsid w:val="0074174D"/>
    <w:rsid w:val="00743171"/>
    <w:rsid w:val="0074778C"/>
    <w:rsid w:val="00757620"/>
    <w:rsid w:val="00763B8F"/>
    <w:rsid w:val="007727DA"/>
    <w:rsid w:val="00777D91"/>
    <w:rsid w:val="00783B09"/>
    <w:rsid w:val="0078598A"/>
    <w:rsid w:val="0079303D"/>
    <w:rsid w:val="007973B3"/>
    <w:rsid w:val="007A3DA4"/>
    <w:rsid w:val="007A4930"/>
    <w:rsid w:val="007A5FE9"/>
    <w:rsid w:val="007B3FE6"/>
    <w:rsid w:val="007C1144"/>
    <w:rsid w:val="007C2144"/>
    <w:rsid w:val="007C3602"/>
    <w:rsid w:val="007C3F13"/>
    <w:rsid w:val="007C4AAE"/>
    <w:rsid w:val="007D4A96"/>
    <w:rsid w:val="007E01BA"/>
    <w:rsid w:val="007E0BCC"/>
    <w:rsid w:val="007E0C95"/>
    <w:rsid w:val="007F7638"/>
    <w:rsid w:val="00801D79"/>
    <w:rsid w:val="00802029"/>
    <w:rsid w:val="00816ACB"/>
    <w:rsid w:val="00816F52"/>
    <w:rsid w:val="008200AB"/>
    <w:rsid w:val="008255EA"/>
    <w:rsid w:val="00826A1B"/>
    <w:rsid w:val="00830F7B"/>
    <w:rsid w:val="00831D70"/>
    <w:rsid w:val="00837F6D"/>
    <w:rsid w:val="0084108C"/>
    <w:rsid w:val="00841890"/>
    <w:rsid w:val="0084215A"/>
    <w:rsid w:val="0084631A"/>
    <w:rsid w:val="0086066B"/>
    <w:rsid w:val="0086590D"/>
    <w:rsid w:val="00873C20"/>
    <w:rsid w:val="00876C79"/>
    <w:rsid w:val="008861B2"/>
    <w:rsid w:val="00887077"/>
    <w:rsid w:val="0088773F"/>
    <w:rsid w:val="00892A4A"/>
    <w:rsid w:val="00892FAA"/>
    <w:rsid w:val="008A2E1B"/>
    <w:rsid w:val="008A5855"/>
    <w:rsid w:val="008B00E2"/>
    <w:rsid w:val="008B138F"/>
    <w:rsid w:val="008B7121"/>
    <w:rsid w:val="008C7FBE"/>
    <w:rsid w:val="008D3ADB"/>
    <w:rsid w:val="008D4BB8"/>
    <w:rsid w:val="008D7C73"/>
    <w:rsid w:val="008E04CC"/>
    <w:rsid w:val="008E5215"/>
    <w:rsid w:val="008E52D4"/>
    <w:rsid w:val="008E615D"/>
    <w:rsid w:val="008E7032"/>
    <w:rsid w:val="008E7898"/>
    <w:rsid w:val="008F0231"/>
    <w:rsid w:val="008F4DAA"/>
    <w:rsid w:val="008F506C"/>
    <w:rsid w:val="008F69BC"/>
    <w:rsid w:val="00900229"/>
    <w:rsid w:val="00905489"/>
    <w:rsid w:val="00910007"/>
    <w:rsid w:val="00913038"/>
    <w:rsid w:val="009172DD"/>
    <w:rsid w:val="009264F6"/>
    <w:rsid w:val="009311F8"/>
    <w:rsid w:val="00936607"/>
    <w:rsid w:val="00936BDA"/>
    <w:rsid w:val="00942ABD"/>
    <w:rsid w:val="00951023"/>
    <w:rsid w:val="00954BCB"/>
    <w:rsid w:val="0096209D"/>
    <w:rsid w:val="0097002A"/>
    <w:rsid w:val="00977721"/>
    <w:rsid w:val="00983C99"/>
    <w:rsid w:val="00994821"/>
    <w:rsid w:val="009B0BA9"/>
    <w:rsid w:val="009B2307"/>
    <w:rsid w:val="009B2AD2"/>
    <w:rsid w:val="009B43E4"/>
    <w:rsid w:val="009B6828"/>
    <w:rsid w:val="009B7229"/>
    <w:rsid w:val="009C1A30"/>
    <w:rsid w:val="009C4F57"/>
    <w:rsid w:val="009C63D4"/>
    <w:rsid w:val="009D3CDE"/>
    <w:rsid w:val="009D4910"/>
    <w:rsid w:val="009D525B"/>
    <w:rsid w:val="009D56EC"/>
    <w:rsid w:val="009D58FE"/>
    <w:rsid w:val="009E6DC7"/>
    <w:rsid w:val="009E7599"/>
    <w:rsid w:val="009E7DB2"/>
    <w:rsid w:val="009F1F0F"/>
    <w:rsid w:val="009F27E0"/>
    <w:rsid w:val="009F5B30"/>
    <w:rsid w:val="009F6550"/>
    <w:rsid w:val="00A034DF"/>
    <w:rsid w:val="00A114AF"/>
    <w:rsid w:val="00A12B03"/>
    <w:rsid w:val="00A15DA1"/>
    <w:rsid w:val="00A1619B"/>
    <w:rsid w:val="00A17037"/>
    <w:rsid w:val="00A22767"/>
    <w:rsid w:val="00A24F3E"/>
    <w:rsid w:val="00A30D24"/>
    <w:rsid w:val="00A33D35"/>
    <w:rsid w:val="00A34147"/>
    <w:rsid w:val="00A4211E"/>
    <w:rsid w:val="00A52C7A"/>
    <w:rsid w:val="00A532E4"/>
    <w:rsid w:val="00A53677"/>
    <w:rsid w:val="00A54828"/>
    <w:rsid w:val="00A568D1"/>
    <w:rsid w:val="00A70AAF"/>
    <w:rsid w:val="00A71275"/>
    <w:rsid w:val="00A73D4F"/>
    <w:rsid w:val="00A74A65"/>
    <w:rsid w:val="00A8019E"/>
    <w:rsid w:val="00A82386"/>
    <w:rsid w:val="00A85429"/>
    <w:rsid w:val="00A85DB5"/>
    <w:rsid w:val="00A866F5"/>
    <w:rsid w:val="00A876A2"/>
    <w:rsid w:val="00A908FA"/>
    <w:rsid w:val="00A91F36"/>
    <w:rsid w:val="00A92187"/>
    <w:rsid w:val="00A932E4"/>
    <w:rsid w:val="00A9582A"/>
    <w:rsid w:val="00A9661F"/>
    <w:rsid w:val="00AA0A51"/>
    <w:rsid w:val="00AA1112"/>
    <w:rsid w:val="00AA5193"/>
    <w:rsid w:val="00AC250A"/>
    <w:rsid w:val="00AC2C1E"/>
    <w:rsid w:val="00AC3054"/>
    <w:rsid w:val="00AC6D8E"/>
    <w:rsid w:val="00AD0C20"/>
    <w:rsid w:val="00AD34A3"/>
    <w:rsid w:val="00AD7710"/>
    <w:rsid w:val="00AE0596"/>
    <w:rsid w:val="00AE1140"/>
    <w:rsid w:val="00AE2A94"/>
    <w:rsid w:val="00AE63CF"/>
    <w:rsid w:val="00AF2644"/>
    <w:rsid w:val="00AF64B9"/>
    <w:rsid w:val="00AF7BA8"/>
    <w:rsid w:val="00B04352"/>
    <w:rsid w:val="00B0689B"/>
    <w:rsid w:val="00B06D6A"/>
    <w:rsid w:val="00B133BF"/>
    <w:rsid w:val="00B159F7"/>
    <w:rsid w:val="00B175E2"/>
    <w:rsid w:val="00B242AA"/>
    <w:rsid w:val="00B249E8"/>
    <w:rsid w:val="00B34772"/>
    <w:rsid w:val="00B44302"/>
    <w:rsid w:val="00B47BB9"/>
    <w:rsid w:val="00B538C2"/>
    <w:rsid w:val="00B54445"/>
    <w:rsid w:val="00B62C89"/>
    <w:rsid w:val="00B6670B"/>
    <w:rsid w:val="00B74009"/>
    <w:rsid w:val="00B74B84"/>
    <w:rsid w:val="00B80DED"/>
    <w:rsid w:val="00B90FD9"/>
    <w:rsid w:val="00BA4C4F"/>
    <w:rsid w:val="00BA6995"/>
    <w:rsid w:val="00BB77AA"/>
    <w:rsid w:val="00BB798D"/>
    <w:rsid w:val="00BC094F"/>
    <w:rsid w:val="00BC511C"/>
    <w:rsid w:val="00BC6762"/>
    <w:rsid w:val="00BC6818"/>
    <w:rsid w:val="00BC6D92"/>
    <w:rsid w:val="00BD0E65"/>
    <w:rsid w:val="00BD6481"/>
    <w:rsid w:val="00BE5BF5"/>
    <w:rsid w:val="00BF3D52"/>
    <w:rsid w:val="00BF56E7"/>
    <w:rsid w:val="00BF6EA0"/>
    <w:rsid w:val="00C02C74"/>
    <w:rsid w:val="00C0545D"/>
    <w:rsid w:val="00C14F26"/>
    <w:rsid w:val="00C15959"/>
    <w:rsid w:val="00C20D82"/>
    <w:rsid w:val="00C2129F"/>
    <w:rsid w:val="00C2382B"/>
    <w:rsid w:val="00C24364"/>
    <w:rsid w:val="00C24D80"/>
    <w:rsid w:val="00C2516A"/>
    <w:rsid w:val="00C25E09"/>
    <w:rsid w:val="00C3058C"/>
    <w:rsid w:val="00C32C39"/>
    <w:rsid w:val="00C444B7"/>
    <w:rsid w:val="00C55966"/>
    <w:rsid w:val="00C61096"/>
    <w:rsid w:val="00C61DC2"/>
    <w:rsid w:val="00C64C51"/>
    <w:rsid w:val="00C70D38"/>
    <w:rsid w:val="00C710C2"/>
    <w:rsid w:val="00C738D5"/>
    <w:rsid w:val="00C73B7B"/>
    <w:rsid w:val="00C74A02"/>
    <w:rsid w:val="00C7702E"/>
    <w:rsid w:val="00C850C3"/>
    <w:rsid w:val="00C87575"/>
    <w:rsid w:val="00C91064"/>
    <w:rsid w:val="00CA44FB"/>
    <w:rsid w:val="00CA505B"/>
    <w:rsid w:val="00CB0665"/>
    <w:rsid w:val="00CB39FD"/>
    <w:rsid w:val="00CB4679"/>
    <w:rsid w:val="00CB4C37"/>
    <w:rsid w:val="00CB6330"/>
    <w:rsid w:val="00CB70FC"/>
    <w:rsid w:val="00CC1200"/>
    <w:rsid w:val="00CC1459"/>
    <w:rsid w:val="00CC3180"/>
    <w:rsid w:val="00CC5222"/>
    <w:rsid w:val="00CC6FF8"/>
    <w:rsid w:val="00CC7163"/>
    <w:rsid w:val="00CD03E6"/>
    <w:rsid w:val="00CD0D90"/>
    <w:rsid w:val="00CD4BF8"/>
    <w:rsid w:val="00CE519C"/>
    <w:rsid w:val="00CE6E45"/>
    <w:rsid w:val="00CF4AF4"/>
    <w:rsid w:val="00D0102B"/>
    <w:rsid w:val="00D029CB"/>
    <w:rsid w:val="00D04301"/>
    <w:rsid w:val="00D0554D"/>
    <w:rsid w:val="00D1013E"/>
    <w:rsid w:val="00D178CF"/>
    <w:rsid w:val="00D27379"/>
    <w:rsid w:val="00D30F5A"/>
    <w:rsid w:val="00D349C5"/>
    <w:rsid w:val="00D40178"/>
    <w:rsid w:val="00D41C76"/>
    <w:rsid w:val="00D44743"/>
    <w:rsid w:val="00D5047B"/>
    <w:rsid w:val="00D7051C"/>
    <w:rsid w:val="00D75309"/>
    <w:rsid w:val="00D847D3"/>
    <w:rsid w:val="00DA3675"/>
    <w:rsid w:val="00DA4BE5"/>
    <w:rsid w:val="00DB028A"/>
    <w:rsid w:val="00DB27E2"/>
    <w:rsid w:val="00DC06FB"/>
    <w:rsid w:val="00DD0922"/>
    <w:rsid w:val="00DE060D"/>
    <w:rsid w:val="00DF42BA"/>
    <w:rsid w:val="00E01FB7"/>
    <w:rsid w:val="00E05F18"/>
    <w:rsid w:val="00E061A2"/>
    <w:rsid w:val="00E14693"/>
    <w:rsid w:val="00E15630"/>
    <w:rsid w:val="00E21257"/>
    <w:rsid w:val="00E263E6"/>
    <w:rsid w:val="00E34123"/>
    <w:rsid w:val="00E34DB4"/>
    <w:rsid w:val="00E41357"/>
    <w:rsid w:val="00E459B4"/>
    <w:rsid w:val="00E469D7"/>
    <w:rsid w:val="00E46C59"/>
    <w:rsid w:val="00E566EF"/>
    <w:rsid w:val="00E60310"/>
    <w:rsid w:val="00E646FD"/>
    <w:rsid w:val="00E70DD1"/>
    <w:rsid w:val="00E7416B"/>
    <w:rsid w:val="00E75099"/>
    <w:rsid w:val="00E772D9"/>
    <w:rsid w:val="00E77C2C"/>
    <w:rsid w:val="00E86DCB"/>
    <w:rsid w:val="00E9333F"/>
    <w:rsid w:val="00E96284"/>
    <w:rsid w:val="00EA1DE4"/>
    <w:rsid w:val="00EA205B"/>
    <w:rsid w:val="00EA20D5"/>
    <w:rsid w:val="00EB01B8"/>
    <w:rsid w:val="00EB32FA"/>
    <w:rsid w:val="00EB5148"/>
    <w:rsid w:val="00EB67BC"/>
    <w:rsid w:val="00EC4600"/>
    <w:rsid w:val="00ED0E7A"/>
    <w:rsid w:val="00ED331E"/>
    <w:rsid w:val="00ED7D1A"/>
    <w:rsid w:val="00EE2D2B"/>
    <w:rsid w:val="00EE4022"/>
    <w:rsid w:val="00EE4A5E"/>
    <w:rsid w:val="00EE52A3"/>
    <w:rsid w:val="00EF3EA9"/>
    <w:rsid w:val="00EF532A"/>
    <w:rsid w:val="00F02E08"/>
    <w:rsid w:val="00F03D50"/>
    <w:rsid w:val="00F1295E"/>
    <w:rsid w:val="00F14918"/>
    <w:rsid w:val="00F20798"/>
    <w:rsid w:val="00F21252"/>
    <w:rsid w:val="00F25DFA"/>
    <w:rsid w:val="00F363E4"/>
    <w:rsid w:val="00F37942"/>
    <w:rsid w:val="00F41258"/>
    <w:rsid w:val="00F41F16"/>
    <w:rsid w:val="00F431DF"/>
    <w:rsid w:val="00F43FB4"/>
    <w:rsid w:val="00F47414"/>
    <w:rsid w:val="00F50334"/>
    <w:rsid w:val="00F55772"/>
    <w:rsid w:val="00F60801"/>
    <w:rsid w:val="00F616A8"/>
    <w:rsid w:val="00F624F3"/>
    <w:rsid w:val="00F76872"/>
    <w:rsid w:val="00F9324C"/>
    <w:rsid w:val="00F95AF1"/>
    <w:rsid w:val="00F97D63"/>
    <w:rsid w:val="00FA2394"/>
    <w:rsid w:val="00FA25F4"/>
    <w:rsid w:val="00FA554B"/>
    <w:rsid w:val="00FA6794"/>
    <w:rsid w:val="00FB26AC"/>
    <w:rsid w:val="00FB4282"/>
    <w:rsid w:val="00FB53BA"/>
    <w:rsid w:val="00FD2D06"/>
    <w:rsid w:val="00FD3D56"/>
    <w:rsid w:val="00FD50ED"/>
    <w:rsid w:val="00FD74BF"/>
    <w:rsid w:val="00FE070C"/>
    <w:rsid w:val="00FE3C4D"/>
    <w:rsid w:val="00FE428B"/>
    <w:rsid w:val="00FF4FF7"/>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3">
    <w:name w:val="heading 3"/>
    <w:basedOn w:val="Normal"/>
    <w:link w:val="Naslov3Char"/>
    <w:uiPriority w:val="9"/>
    <w:qFormat/>
    <w:rsid w:val="005057CE"/>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5057CE"/>
    <w:rPr>
      <w:rFonts w:ascii="Times New Roman" w:eastAsia="Times New Roman" w:hAnsi="Times New Roman" w:cs="Times New Roman"/>
      <w:b/>
      <w:bCs/>
      <w:sz w:val="27"/>
      <w:szCs w:val="27"/>
      <w:lang w:eastAsia="hr-HR"/>
    </w:rPr>
  </w:style>
  <w:style w:type="character" w:styleId="Hiperveza">
    <w:name w:val="Hyperlink"/>
    <w:basedOn w:val="Zadanifontodlomka"/>
    <w:uiPriority w:val="99"/>
    <w:semiHidden/>
    <w:unhideWhenUsed/>
    <w:rsid w:val="005057CE"/>
    <w:rPr>
      <w:color w:val="0000FF"/>
      <w:u w:val="single"/>
    </w:rPr>
  </w:style>
  <w:style w:type="paragraph" w:styleId="StandardWeb">
    <w:name w:val="Normal (Web)"/>
    <w:basedOn w:val="Normal"/>
    <w:uiPriority w:val="99"/>
    <w:unhideWhenUsed/>
    <w:rsid w:val="005057C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stats">
    <w:name w:val="stats"/>
    <w:basedOn w:val="Zadanifontodlomka"/>
    <w:rsid w:val="005057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3">
    <w:name w:val="heading 3"/>
    <w:basedOn w:val="Normal"/>
    <w:link w:val="Naslov3Char"/>
    <w:uiPriority w:val="9"/>
    <w:qFormat/>
    <w:rsid w:val="005057CE"/>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5057CE"/>
    <w:rPr>
      <w:rFonts w:ascii="Times New Roman" w:eastAsia="Times New Roman" w:hAnsi="Times New Roman" w:cs="Times New Roman"/>
      <w:b/>
      <w:bCs/>
      <w:sz w:val="27"/>
      <w:szCs w:val="27"/>
      <w:lang w:eastAsia="hr-HR"/>
    </w:rPr>
  </w:style>
  <w:style w:type="character" w:styleId="Hiperveza">
    <w:name w:val="Hyperlink"/>
    <w:basedOn w:val="Zadanifontodlomka"/>
    <w:uiPriority w:val="99"/>
    <w:semiHidden/>
    <w:unhideWhenUsed/>
    <w:rsid w:val="005057CE"/>
    <w:rPr>
      <w:color w:val="0000FF"/>
      <w:u w:val="single"/>
    </w:rPr>
  </w:style>
  <w:style w:type="paragraph" w:styleId="StandardWeb">
    <w:name w:val="Normal (Web)"/>
    <w:basedOn w:val="Normal"/>
    <w:uiPriority w:val="99"/>
    <w:unhideWhenUsed/>
    <w:rsid w:val="005057C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stats">
    <w:name w:val="stats"/>
    <w:basedOn w:val="Zadanifontodlomka"/>
    <w:rsid w:val="00505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06087">
      <w:bodyDiv w:val="1"/>
      <w:marLeft w:val="0"/>
      <w:marRight w:val="0"/>
      <w:marTop w:val="0"/>
      <w:marBottom w:val="0"/>
      <w:divBdr>
        <w:top w:val="none" w:sz="0" w:space="0" w:color="auto"/>
        <w:left w:val="none" w:sz="0" w:space="0" w:color="auto"/>
        <w:bottom w:val="none" w:sz="0" w:space="0" w:color="auto"/>
        <w:right w:val="none" w:sz="0" w:space="0" w:color="auto"/>
      </w:divBdr>
      <w:divsChild>
        <w:div w:id="1079403374">
          <w:marLeft w:val="0"/>
          <w:marRight w:val="0"/>
          <w:marTop w:val="0"/>
          <w:marBottom w:val="0"/>
          <w:divBdr>
            <w:top w:val="none" w:sz="0" w:space="0" w:color="auto"/>
            <w:left w:val="none" w:sz="0" w:space="0" w:color="auto"/>
            <w:bottom w:val="none" w:sz="0" w:space="0" w:color="auto"/>
            <w:right w:val="none" w:sz="0" w:space="0" w:color="auto"/>
          </w:divBdr>
        </w:div>
        <w:div w:id="571350627">
          <w:marLeft w:val="0"/>
          <w:marRight w:val="0"/>
          <w:marTop w:val="0"/>
          <w:marBottom w:val="0"/>
          <w:divBdr>
            <w:top w:val="none" w:sz="0" w:space="0" w:color="auto"/>
            <w:left w:val="none" w:sz="0" w:space="0" w:color="auto"/>
            <w:bottom w:val="none" w:sz="0" w:space="0" w:color="auto"/>
            <w:right w:val="none" w:sz="0" w:space="0" w:color="auto"/>
          </w:divBdr>
        </w:div>
        <w:div w:id="1572278432">
          <w:marLeft w:val="0"/>
          <w:marRight w:val="0"/>
          <w:marTop w:val="0"/>
          <w:marBottom w:val="0"/>
          <w:divBdr>
            <w:top w:val="none" w:sz="0" w:space="0" w:color="auto"/>
            <w:left w:val="none" w:sz="0" w:space="0" w:color="auto"/>
            <w:bottom w:val="none" w:sz="0" w:space="0" w:color="auto"/>
            <w:right w:val="none" w:sz="0" w:space="0" w:color="auto"/>
          </w:divBdr>
        </w:div>
        <w:div w:id="1550875362">
          <w:marLeft w:val="0"/>
          <w:marRight w:val="0"/>
          <w:marTop w:val="0"/>
          <w:marBottom w:val="0"/>
          <w:divBdr>
            <w:top w:val="none" w:sz="0" w:space="0" w:color="auto"/>
            <w:left w:val="none" w:sz="0" w:space="0" w:color="auto"/>
            <w:bottom w:val="none" w:sz="0" w:space="0" w:color="auto"/>
            <w:right w:val="none" w:sz="0" w:space="0" w:color="auto"/>
          </w:divBdr>
        </w:div>
        <w:div w:id="1645811979">
          <w:marLeft w:val="0"/>
          <w:marRight w:val="0"/>
          <w:marTop w:val="0"/>
          <w:marBottom w:val="0"/>
          <w:divBdr>
            <w:top w:val="none" w:sz="0" w:space="0" w:color="auto"/>
            <w:left w:val="none" w:sz="0" w:space="0" w:color="auto"/>
            <w:bottom w:val="none" w:sz="0" w:space="0" w:color="auto"/>
            <w:right w:val="none" w:sz="0" w:space="0" w:color="auto"/>
          </w:divBdr>
        </w:div>
        <w:div w:id="1495950159">
          <w:marLeft w:val="0"/>
          <w:marRight w:val="0"/>
          <w:marTop w:val="0"/>
          <w:marBottom w:val="0"/>
          <w:divBdr>
            <w:top w:val="none" w:sz="0" w:space="0" w:color="auto"/>
            <w:left w:val="none" w:sz="0" w:space="0" w:color="auto"/>
            <w:bottom w:val="none" w:sz="0" w:space="0" w:color="auto"/>
            <w:right w:val="none" w:sz="0" w:space="0" w:color="auto"/>
          </w:divBdr>
        </w:div>
        <w:div w:id="2139568187">
          <w:marLeft w:val="0"/>
          <w:marRight w:val="0"/>
          <w:marTop w:val="0"/>
          <w:marBottom w:val="0"/>
          <w:divBdr>
            <w:top w:val="none" w:sz="0" w:space="0" w:color="auto"/>
            <w:left w:val="none" w:sz="0" w:space="0" w:color="auto"/>
            <w:bottom w:val="none" w:sz="0" w:space="0" w:color="auto"/>
            <w:right w:val="none" w:sz="0" w:space="0" w:color="auto"/>
          </w:divBdr>
        </w:div>
        <w:div w:id="1486815804">
          <w:marLeft w:val="0"/>
          <w:marRight w:val="0"/>
          <w:marTop w:val="0"/>
          <w:marBottom w:val="0"/>
          <w:divBdr>
            <w:top w:val="none" w:sz="0" w:space="0" w:color="auto"/>
            <w:left w:val="none" w:sz="0" w:space="0" w:color="auto"/>
            <w:bottom w:val="none" w:sz="0" w:space="0" w:color="auto"/>
            <w:right w:val="none" w:sz="0" w:space="0" w:color="auto"/>
          </w:divBdr>
        </w:div>
        <w:div w:id="1069500421">
          <w:marLeft w:val="0"/>
          <w:marRight w:val="0"/>
          <w:marTop w:val="0"/>
          <w:marBottom w:val="0"/>
          <w:divBdr>
            <w:top w:val="none" w:sz="0" w:space="0" w:color="auto"/>
            <w:left w:val="none" w:sz="0" w:space="0" w:color="auto"/>
            <w:bottom w:val="none" w:sz="0" w:space="0" w:color="auto"/>
            <w:right w:val="none" w:sz="0" w:space="0" w:color="auto"/>
          </w:divBdr>
        </w:div>
        <w:div w:id="89395612">
          <w:marLeft w:val="0"/>
          <w:marRight w:val="0"/>
          <w:marTop w:val="0"/>
          <w:marBottom w:val="0"/>
          <w:divBdr>
            <w:top w:val="none" w:sz="0" w:space="0" w:color="auto"/>
            <w:left w:val="none" w:sz="0" w:space="0" w:color="auto"/>
            <w:bottom w:val="none" w:sz="0" w:space="0" w:color="auto"/>
            <w:right w:val="none" w:sz="0" w:space="0" w:color="auto"/>
          </w:divBdr>
        </w:div>
        <w:div w:id="158086203">
          <w:marLeft w:val="0"/>
          <w:marRight w:val="0"/>
          <w:marTop w:val="0"/>
          <w:marBottom w:val="0"/>
          <w:divBdr>
            <w:top w:val="none" w:sz="0" w:space="0" w:color="auto"/>
            <w:left w:val="none" w:sz="0" w:space="0" w:color="auto"/>
            <w:bottom w:val="none" w:sz="0" w:space="0" w:color="auto"/>
            <w:right w:val="none" w:sz="0" w:space="0" w:color="auto"/>
          </w:divBdr>
        </w:div>
        <w:div w:id="1274706919">
          <w:marLeft w:val="0"/>
          <w:marRight w:val="0"/>
          <w:marTop w:val="0"/>
          <w:marBottom w:val="0"/>
          <w:divBdr>
            <w:top w:val="none" w:sz="0" w:space="0" w:color="auto"/>
            <w:left w:val="none" w:sz="0" w:space="0" w:color="auto"/>
            <w:bottom w:val="none" w:sz="0" w:space="0" w:color="auto"/>
            <w:right w:val="none" w:sz="0" w:space="0" w:color="auto"/>
          </w:divBdr>
        </w:div>
        <w:div w:id="66146594">
          <w:marLeft w:val="0"/>
          <w:marRight w:val="0"/>
          <w:marTop w:val="0"/>
          <w:marBottom w:val="0"/>
          <w:divBdr>
            <w:top w:val="none" w:sz="0" w:space="0" w:color="auto"/>
            <w:left w:val="none" w:sz="0" w:space="0" w:color="auto"/>
            <w:bottom w:val="none" w:sz="0" w:space="0" w:color="auto"/>
            <w:right w:val="none" w:sz="0" w:space="0" w:color="auto"/>
          </w:divBdr>
        </w:div>
        <w:div w:id="908153633">
          <w:marLeft w:val="0"/>
          <w:marRight w:val="0"/>
          <w:marTop w:val="0"/>
          <w:marBottom w:val="0"/>
          <w:divBdr>
            <w:top w:val="none" w:sz="0" w:space="0" w:color="auto"/>
            <w:left w:val="none" w:sz="0" w:space="0" w:color="auto"/>
            <w:bottom w:val="none" w:sz="0" w:space="0" w:color="auto"/>
            <w:right w:val="none" w:sz="0" w:space="0" w:color="auto"/>
          </w:divBdr>
        </w:div>
        <w:div w:id="1161502289">
          <w:marLeft w:val="0"/>
          <w:marRight w:val="0"/>
          <w:marTop w:val="0"/>
          <w:marBottom w:val="0"/>
          <w:divBdr>
            <w:top w:val="none" w:sz="0" w:space="0" w:color="auto"/>
            <w:left w:val="none" w:sz="0" w:space="0" w:color="auto"/>
            <w:bottom w:val="none" w:sz="0" w:space="0" w:color="auto"/>
            <w:right w:val="none" w:sz="0" w:space="0" w:color="auto"/>
          </w:divBdr>
        </w:div>
      </w:divsChild>
    </w:div>
    <w:div w:id="1209730486">
      <w:bodyDiv w:val="1"/>
      <w:marLeft w:val="0"/>
      <w:marRight w:val="0"/>
      <w:marTop w:val="0"/>
      <w:marBottom w:val="0"/>
      <w:divBdr>
        <w:top w:val="none" w:sz="0" w:space="0" w:color="auto"/>
        <w:left w:val="none" w:sz="0" w:space="0" w:color="auto"/>
        <w:bottom w:val="none" w:sz="0" w:space="0" w:color="auto"/>
        <w:right w:val="none" w:sz="0" w:space="0" w:color="auto"/>
      </w:divBdr>
      <w:divsChild>
        <w:div w:id="1797136619">
          <w:marLeft w:val="0"/>
          <w:marRight w:val="0"/>
          <w:marTop w:val="0"/>
          <w:marBottom w:val="0"/>
          <w:divBdr>
            <w:top w:val="none" w:sz="0" w:space="0" w:color="auto"/>
            <w:left w:val="none" w:sz="0" w:space="0" w:color="auto"/>
            <w:bottom w:val="none" w:sz="0" w:space="0" w:color="auto"/>
            <w:right w:val="none" w:sz="0" w:space="0" w:color="auto"/>
          </w:divBdr>
        </w:div>
        <w:div w:id="1987202726">
          <w:marLeft w:val="0"/>
          <w:marRight w:val="0"/>
          <w:marTop w:val="0"/>
          <w:marBottom w:val="0"/>
          <w:divBdr>
            <w:top w:val="none" w:sz="0" w:space="0" w:color="auto"/>
            <w:left w:val="none" w:sz="0" w:space="0" w:color="auto"/>
            <w:bottom w:val="none" w:sz="0" w:space="0" w:color="auto"/>
            <w:right w:val="none" w:sz="0" w:space="0" w:color="auto"/>
          </w:divBdr>
        </w:div>
        <w:div w:id="1654482827">
          <w:marLeft w:val="0"/>
          <w:marRight w:val="0"/>
          <w:marTop w:val="0"/>
          <w:marBottom w:val="0"/>
          <w:divBdr>
            <w:top w:val="none" w:sz="0" w:space="0" w:color="auto"/>
            <w:left w:val="none" w:sz="0" w:space="0" w:color="auto"/>
            <w:bottom w:val="none" w:sz="0" w:space="0" w:color="auto"/>
            <w:right w:val="none" w:sz="0" w:space="0" w:color="auto"/>
          </w:divBdr>
        </w:div>
        <w:div w:id="1654483260">
          <w:marLeft w:val="0"/>
          <w:marRight w:val="0"/>
          <w:marTop w:val="0"/>
          <w:marBottom w:val="0"/>
          <w:divBdr>
            <w:top w:val="none" w:sz="0" w:space="0" w:color="auto"/>
            <w:left w:val="none" w:sz="0" w:space="0" w:color="auto"/>
            <w:bottom w:val="none" w:sz="0" w:space="0" w:color="auto"/>
            <w:right w:val="none" w:sz="0" w:space="0" w:color="auto"/>
          </w:divBdr>
        </w:div>
        <w:div w:id="1134980140">
          <w:marLeft w:val="0"/>
          <w:marRight w:val="0"/>
          <w:marTop w:val="0"/>
          <w:marBottom w:val="0"/>
          <w:divBdr>
            <w:top w:val="none" w:sz="0" w:space="0" w:color="auto"/>
            <w:left w:val="none" w:sz="0" w:space="0" w:color="auto"/>
            <w:bottom w:val="none" w:sz="0" w:space="0" w:color="auto"/>
            <w:right w:val="none" w:sz="0" w:space="0" w:color="auto"/>
          </w:divBdr>
        </w:div>
        <w:div w:id="1765220461">
          <w:marLeft w:val="0"/>
          <w:marRight w:val="0"/>
          <w:marTop w:val="0"/>
          <w:marBottom w:val="0"/>
          <w:divBdr>
            <w:top w:val="none" w:sz="0" w:space="0" w:color="auto"/>
            <w:left w:val="none" w:sz="0" w:space="0" w:color="auto"/>
            <w:bottom w:val="none" w:sz="0" w:space="0" w:color="auto"/>
            <w:right w:val="none" w:sz="0" w:space="0" w:color="auto"/>
          </w:divBdr>
        </w:div>
        <w:div w:id="310644518">
          <w:marLeft w:val="0"/>
          <w:marRight w:val="0"/>
          <w:marTop w:val="0"/>
          <w:marBottom w:val="0"/>
          <w:divBdr>
            <w:top w:val="none" w:sz="0" w:space="0" w:color="auto"/>
            <w:left w:val="none" w:sz="0" w:space="0" w:color="auto"/>
            <w:bottom w:val="none" w:sz="0" w:space="0" w:color="auto"/>
            <w:right w:val="none" w:sz="0" w:space="0" w:color="auto"/>
          </w:divBdr>
        </w:div>
        <w:div w:id="701831332">
          <w:marLeft w:val="0"/>
          <w:marRight w:val="0"/>
          <w:marTop w:val="0"/>
          <w:marBottom w:val="0"/>
          <w:divBdr>
            <w:top w:val="none" w:sz="0" w:space="0" w:color="auto"/>
            <w:left w:val="none" w:sz="0" w:space="0" w:color="auto"/>
            <w:bottom w:val="none" w:sz="0" w:space="0" w:color="auto"/>
            <w:right w:val="none" w:sz="0" w:space="0" w:color="auto"/>
          </w:divBdr>
        </w:div>
        <w:div w:id="1635138970">
          <w:marLeft w:val="0"/>
          <w:marRight w:val="0"/>
          <w:marTop w:val="0"/>
          <w:marBottom w:val="0"/>
          <w:divBdr>
            <w:top w:val="none" w:sz="0" w:space="0" w:color="auto"/>
            <w:left w:val="none" w:sz="0" w:space="0" w:color="auto"/>
            <w:bottom w:val="none" w:sz="0" w:space="0" w:color="auto"/>
            <w:right w:val="none" w:sz="0" w:space="0" w:color="auto"/>
          </w:divBdr>
        </w:div>
        <w:div w:id="1167018325">
          <w:marLeft w:val="0"/>
          <w:marRight w:val="0"/>
          <w:marTop w:val="0"/>
          <w:marBottom w:val="0"/>
          <w:divBdr>
            <w:top w:val="none" w:sz="0" w:space="0" w:color="auto"/>
            <w:left w:val="none" w:sz="0" w:space="0" w:color="auto"/>
            <w:bottom w:val="none" w:sz="0" w:space="0" w:color="auto"/>
            <w:right w:val="none" w:sz="0" w:space="0" w:color="auto"/>
          </w:divBdr>
        </w:div>
        <w:div w:id="1434395478">
          <w:marLeft w:val="0"/>
          <w:marRight w:val="0"/>
          <w:marTop w:val="0"/>
          <w:marBottom w:val="0"/>
          <w:divBdr>
            <w:top w:val="none" w:sz="0" w:space="0" w:color="auto"/>
            <w:left w:val="none" w:sz="0" w:space="0" w:color="auto"/>
            <w:bottom w:val="none" w:sz="0" w:space="0" w:color="auto"/>
            <w:right w:val="none" w:sz="0" w:space="0" w:color="auto"/>
          </w:divBdr>
        </w:div>
        <w:div w:id="994183961">
          <w:marLeft w:val="0"/>
          <w:marRight w:val="0"/>
          <w:marTop w:val="0"/>
          <w:marBottom w:val="0"/>
          <w:divBdr>
            <w:top w:val="none" w:sz="0" w:space="0" w:color="auto"/>
            <w:left w:val="none" w:sz="0" w:space="0" w:color="auto"/>
            <w:bottom w:val="none" w:sz="0" w:space="0" w:color="auto"/>
            <w:right w:val="none" w:sz="0" w:space="0" w:color="auto"/>
          </w:divBdr>
        </w:div>
        <w:div w:id="1389262178">
          <w:marLeft w:val="0"/>
          <w:marRight w:val="0"/>
          <w:marTop w:val="0"/>
          <w:marBottom w:val="0"/>
          <w:divBdr>
            <w:top w:val="none" w:sz="0" w:space="0" w:color="auto"/>
            <w:left w:val="none" w:sz="0" w:space="0" w:color="auto"/>
            <w:bottom w:val="none" w:sz="0" w:space="0" w:color="auto"/>
            <w:right w:val="none" w:sz="0" w:space="0" w:color="auto"/>
          </w:divBdr>
        </w:div>
        <w:div w:id="1509515862">
          <w:marLeft w:val="0"/>
          <w:marRight w:val="0"/>
          <w:marTop w:val="0"/>
          <w:marBottom w:val="0"/>
          <w:divBdr>
            <w:top w:val="none" w:sz="0" w:space="0" w:color="auto"/>
            <w:left w:val="none" w:sz="0" w:space="0" w:color="auto"/>
            <w:bottom w:val="none" w:sz="0" w:space="0" w:color="auto"/>
            <w:right w:val="none" w:sz="0" w:space="0" w:color="auto"/>
          </w:divBdr>
        </w:div>
        <w:div w:id="547645012">
          <w:marLeft w:val="0"/>
          <w:marRight w:val="0"/>
          <w:marTop w:val="0"/>
          <w:marBottom w:val="0"/>
          <w:divBdr>
            <w:top w:val="none" w:sz="0" w:space="0" w:color="auto"/>
            <w:left w:val="none" w:sz="0" w:space="0" w:color="auto"/>
            <w:bottom w:val="none" w:sz="0" w:space="0" w:color="auto"/>
            <w:right w:val="none" w:sz="0" w:space="0" w:color="auto"/>
          </w:divBdr>
        </w:div>
        <w:div w:id="1995379490">
          <w:marLeft w:val="0"/>
          <w:marRight w:val="0"/>
          <w:marTop w:val="0"/>
          <w:marBottom w:val="0"/>
          <w:divBdr>
            <w:top w:val="none" w:sz="0" w:space="0" w:color="auto"/>
            <w:left w:val="none" w:sz="0" w:space="0" w:color="auto"/>
            <w:bottom w:val="none" w:sz="0" w:space="0" w:color="auto"/>
            <w:right w:val="none" w:sz="0" w:space="0" w:color="auto"/>
          </w:divBdr>
        </w:div>
      </w:divsChild>
    </w:div>
    <w:div w:id="1473600882">
      <w:bodyDiv w:val="1"/>
      <w:marLeft w:val="0"/>
      <w:marRight w:val="0"/>
      <w:marTop w:val="0"/>
      <w:marBottom w:val="0"/>
      <w:divBdr>
        <w:top w:val="none" w:sz="0" w:space="0" w:color="auto"/>
        <w:left w:val="none" w:sz="0" w:space="0" w:color="auto"/>
        <w:bottom w:val="none" w:sz="0" w:space="0" w:color="auto"/>
        <w:right w:val="none" w:sz="0" w:space="0" w:color="auto"/>
      </w:divBdr>
      <w:divsChild>
        <w:div w:id="290944097">
          <w:marLeft w:val="0"/>
          <w:marRight w:val="0"/>
          <w:marTop w:val="0"/>
          <w:marBottom w:val="0"/>
          <w:divBdr>
            <w:top w:val="none" w:sz="0" w:space="0" w:color="auto"/>
            <w:left w:val="none" w:sz="0" w:space="0" w:color="auto"/>
            <w:bottom w:val="none" w:sz="0" w:space="0" w:color="auto"/>
            <w:right w:val="none" w:sz="0" w:space="0" w:color="auto"/>
          </w:divBdr>
        </w:div>
        <w:div w:id="1250848847">
          <w:marLeft w:val="0"/>
          <w:marRight w:val="0"/>
          <w:marTop w:val="0"/>
          <w:marBottom w:val="0"/>
          <w:divBdr>
            <w:top w:val="none" w:sz="0" w:space="0" w:color="auto"/>
            <w:left w:val="none" w:sz="0" w:space="0" w:color="auto"/>
            <w:bottom w:val="none" w:sz="0" w:space="0" w:color="auto"/>
            <w:right w:val="none" w:sz="0" w:space="0" w:color="auto"/>
          </w:divBdr>
        </w:div>
        <w:div w:id="692539347">
          <w:marLeft w:val="0"/>
          <w:marRight w:val="0"/>
          <w:marTop w:val="0"/>
          <w:marBottom w:val="0"/>
          <w:divBdr>
            <w:top w:val="none" w:sz="0" w:space="0" w:color="auto"/>
            <w:left w:val="none" w:sz="0" w:space="0" w:color="auto"/>
            <w:bottom w:val="none" w:sz="0" w:space="0" w:color="auto"/>
            <w:right w:val="none" w:sz="0" w:space="0" w:color="auto"/>
          </w:divBdr>
        </w:div>
        <w:div w:id="1673602518">
          <w:marLeft w:val="0"/>
          <w:marRight w:val="0"/>
          <w:marTop w:val="0"/>
          <w:marBottom w:val="0"/>
          <w:divBdr>
            <w:top w:val="none" w:sz="0" w:space="0" w:color="auto"/>
            <w:left w:val="none" w:sz="0" w:space="0" w:color="auto"/>
            <w:bottom w:val="none" w:sz="0" w:space="0" w:color="auto"/>
            <w:right w:val="none" w:sz="0" w:space="0" w:color="auto"/>
          </w:divBdr>
        </w:div>
        <w:div w:id="312103484">
          <w:marLeft w:val="0"/>
          <w:marRight w:val="0"/>
          <w:marTop w:val="0"/>
          <w:marBottom w:val="0"/>
          <w:divBdr>
            <w:top w:val="none" w:sz="0" w:space="0" w:color="auto"/>
            <w:left w:val="none" w:sz="0" w:space="0" w:color="auto"/>
            <w:bottom w:val="none" w:sz="0" w:space="0" w:color="auto"/>
            <w:right w:val="none" w:sz="0" w:space="0" w:color="auto"/>
          </w:divBdr>
        </w:div>
        <w:div w:id="1548293230">
          <w:marLeft w:val="0"/>
          <w:marRight w:val="0"/>
          <w:marTop w:val="0"/>
          <w:marBottom w:val="0"/>
          <w:divBdr>
            <w:top w:val="none" w:sz="0" w:space="0" w:color="auto"/>
            <w:left w:val="none" w:sz="0" w:space="0" w:color="auto"/>
            <w:bottom w:val="none" w:sz="0" w:space="0" w:color="auto"/>
            <w:right w:val="none" w:sz="0" w:space="0" w:color="auto"/>
          </w:divBdr>
        </w:div>
        <w:div w:id="1598708722">
          <w:marLeft w:val="0"/>
          <w:marRight w:val="0"/>
          <w:marTop w:val="0"/>
          <w:marBottom w:val="0"/>
          <w:divBdr>
            <w:top w:val="none" w:sz="0" w:space="0" w:color="auto"/>
            <w:left w:val="none" w:sz="0" w:space="0" w:color="auto"/>
            <w:bottom w:val="none" w:sz="0" w:space="0" w:color="auto"/>
            <w:right w:val="none" w:sz="0" w:space="0" w:color="auto"/>
          </w:divBdr>
        </w:div>
        <w:div w:id="1695424158">
          <w:marLeft w:val="0"/>
          <w:marRight w:val="0"/>
          <w:marTop w:val="0"/>
          <w:marBottom w:val="0"/>
          <w:divBdr>
            <w:top w:val="none" w:sz="0" w:space="0" w:color="auto"/>
            <w:left w:val="none" w:sz="0" w:space="0" w:color="auto"/>
            <w:bottom w:val="none" w:sz="0" w:space="0" w:color="auto"/>
            <w:right w:val="none" w:sz="0" w:space="0" w:color="auto"/>
          </w:divBdr>
        </w:div>
        <w:div w:id="552159788">
          <w:marLeft w:val="0"/>
          <w:marRight w:val="0"/>
          <w:marTop w:val="0"/>
          <w:marBottom w:val="0"/>
          <w:divBdr>
            <w:top w:val="none" w:sz="0" w:space="0" w:color="auto"/>
            <w:left w:val="none" w:sz="0" w:space="0" w:color="auto"/>
            <w:bottom w:val="none" w:sz="0" w:space="0" w:color="auto"/>
            <w:right w:val="none" w:sz="0" w:space="0" w:color="auto"/>
          </w:divBdr>
        </w:div>
        <w:div w:id="125467877">
          <w:marLeft w:val="0"/>
          <w:marRight w:val="0"/>
          <w:marTop w:val="0"/>
          <w:marBottom w:val="0"/>
          <w:divBdr>
            <w:top w:val="none" w:sz="0" w:space="0" w:color="auto"/>
            <w:left w:val="none" w:sz="0" w:space="0" w:color="auto"/>
            <w:bottom w:val="none" w:sz="0" w:space="0" w:color="auto"/>
            <w:right w:val="none" w:sz="0" w:space="0" w:color="auto"/>
          </w:divBdr>
        </w:div>
        <w:div w:id="2026399902">
          <w:marLeft w:val="0"/>
          <w:marRight w:val="0"/>
          <w:marTop w:val="0"/>
          <w:marBottom w:val="0"/>
          <w:divBdr>
            <w:top w:val="none" w:sz="0" w:space="0" w:color="auto"/>
            <w:left w:val="none" w:sz="0" w:space="0" w:color="auto"/>
            <w:bottom w:val="none" w:sz="0" w:space="0" w:color="auto"/>
            <w:right w:val="none" w:sz="0" w:space="0" w:color="auto"/>
          </w:divBdr>
        </w:div>
        <w:div w:id="636380316">
          <w:marLeft w:val="0"/>
          <w:marRight w:val="0"/>
          <w:marTop w:val="0"/>
          <w:marBottom w:val="0"/>
          <w:divBdr>
            <w:top w:val="none" w:sz="0" w:space="0" w:color="auto"/>
            <w:left w:val="none" w:sz="0" w:space="0" w:color="auto"/>
            <w:bottom w:val="none" w:sz="0" w:space="0" w:color="auto"/>
            <w:right w:val="none" w:sz="0" w:space="0" w:color="auto"/>
          </w:divBdr>
        </w:div>
        <w:div w:id="1202783350">
          <w:marLeft w:val="0"/>
          <w:marRight w:val="0"/>
          <w:marTop w:val="0"/>
          <w:marBottom w:val="0"/>
          <w:divBdr>
            <w:top w:val="none" w:sz="0" w:space="0" w:color="auto"/>
            <w:left w:val="none" w:sz="0" w:space="0" w:color="auto"/>
            <w:bottom w:val="none" w:sz="0" w:space="0" w:color="auto"/>
            <w:right w:val="none" w:sz="0" w:space="0" w:color="auto"/>
          </w:divBdr>
        </w:div>
        <w:div w:id="668482813">
          <w:marLeft w:val="0"/>
          <w:marRight w:val="0"/>
          <w:marTop w:val="0"/>
          <w:marBottom w:val="0"/>
          <w:divBdr>
            <w:top w:val="none" w:sz="0" w:space="0" w:color="auto"/>
            <w:left w:val="none" w:sz="0" w:space="0" w:color="auto"/>
            <w:bottom w:val="none" w:sz="0" w:space="0" w:color="auto"/>
            <w:right w:val="none" w:sz="0" w:space="0" w:color="auto"/>
          </w:divBdr>
        </w:div>
        <w:div w:id="1430007800">
          <w:marLeft w:val="0"/>
          <w:marRight w:val="0"/>
          <w:marTop w:val="0"/>
          <w:marBottom w:val="0"/>
          <w:divBdr>
            <w:top w:val="none" w:sz="0" w:space="0" w:color="auto"/>
            <w:left w:val="none" w:sz="0" w:space="0" w:color="auto"/>
            <w:bottom w:val="none" w:sz="0" w:space="0" w:color="auto"/>
            <w:right w:val="none" w:sz="0" w:space="0" w:color="auto"/>
          </w:divBdr>
        </w:div>
        <w:div w:id="516965189">
          <w:marLeft w:val="0"/>
          <w:marRight w:val="0"/>
          <w:marTop w:val="0"/>
          <w:marBottom w:val="0"/>
          <w:divBdr>
            <w:top w:val="none" w:sz="0" w:space="0" w:color="auto"/>
            <w:left w:val="none" w:sz="0" w:space="0" w:color="auto"/>
            <w:bottom w:val="none" w:sz="0" w:space="0" w:color="auto"/>
            <w:right w:val="none" w:sz="0" w:space="0" w:color="auto"/>
          </w:divBdr>
        </w:div>
      </w:divsChild>
    </w:div>
    <w:div w:id="1567184455">
      <w:bodyDiv w:val="1"/>
      <w:marLeft w:val="0"/>
      <w:marRight w:val="0"/>
      <w:marTop w:val="0"/>
      <w:marBottom w:val="0"/>
      <w:divBdr>
        <w:top w:val="none" w:sz="0" w:space="0" w:color="auto"/>
        <w:left w:val="none" w:sz="0" w:space="0" w:color="auto"/>
        <w:bottom w:val="none" w:sz="0" w:space="0" w:color="auto"/>
        <w:right w:val="none" w:sz="0" w:space="0" w:color="auto"/>
      </w:divBdr>
      <w:divsChild>
        <w:div w:id="1979870228">
          <w:marLeft w:val="0"/>
          <w:marRight w:val="0"/>
          <w:marTop w:val="0"/>
          <w:marBottom w:val="0"/>
          <w:divBdr>
            <w:top w:val="none" w:sz="0" w:space="0" w:color="auto"/>
            <w:left w:val="none" w:sz="0" w:space="0" w:color="auto"/>
            <w:bottom w:val="none" w:sz="0" w:space="0" w:color="auto"/>
            <w:right w:val="none" w:sz="0" w:space="0" w:color="auto"/>
          </w:divBdr>
          <w:divsChild>
            <w:div w:id="794254702">
              <w:marLeft w:val="0"/>
              <w:marRight w:val="0"/>
              <w:marTop w:val="0"/>
              <w:marBottom w:val="0"/>
              <w:divBdr>
                <w:top w:val="none" w:sz="0" w:space="0" w:color="auto"/>
                <w:left w:val="none" w:sz="0" w:space="0" w:color="auto"/>
                <w:bottom w:val="none" w:sz="0" w:space="0" w:color="auto"/>
                <w:right w:val="none" w:sz="0" w:space="0" w:color="auto"/>
              </w:divBdr>
              <w:divsChild>
                <w:div w:id="1613317664">
                  <w:marLeft w:val="0"/>
                  <w:marRight w:val="0"/>
                  <w:marTop w:val="0"/>
                  <w:marBottom w:val="0"/>
                  <w:divBdr>
                    <w:top w:val="none" w:sz="0" w:space="0" w:color="auto"/>
                    <w:left w:val="none" w:sz="0" w:space="0" w:color="auto"/>
                    <w:bottom w:val="none" w:sz="0" w:space="0" w:color="auto"/>
                    <w:right w:val="none" w:sz="0" w:space="0" w:color="auto"/>
                  </w:divBdr>
                </w:div>
                <w:div w:id="1549761949">
                  <w:marLeft w:val="0"/>
                  <w:marRight w:val="0"/>
                  <w:marTop w:val="0"/>
                  <w:marBottom w:val="0"/>
                  <w:divBdr>
                    <w:top w:val="none" w:sz="0" w:space="0" w:color="auto"/>
                    <w:left w:val="none" w:sz="0" w:space="0" w:color="auto"/>
                    <w:bottom w:val="none" w:sz="0" w:space="0" w:color="auto"/>
                    <w:right w:val="none" w:sz="0" w:space="0" w:color="auto"/>
                  </w:divBdr>
                </w:div>
                <w:div w:id="211963217">
                  <w:marLeft w:val="0"/>
                  <w:marRight w:val="0"/>
                  <w:marTop w:val="0"/>
                  <w:marBottom w:val="0"/>
                  <w:divBdr>
                    <w:top w:val="none" w:sz="0" w:space="0" w:color="auto"/>
                    <w:left w:val="none" w:sz="0" w:space="0" w:color="auto"/>
                    <w:bottom w:val="none" w:sz="0" w:space="0" w:color="auto"/>
                    <w:right w:val="none" w:sz="0" w:space="0" w:color="auto"/>
                  </w:divBdr>
                </w:div>
                <w:div w:id="1204555576">
                  <w:marLeft w:val="0"/>
                  <w:marRight w:val="0"/>
                  <w:marTop w:val="0"/>
                  <w:marBottom w:val="0"/>
                  <w:divBdr>
                    <w:top w:val="none" w:sz="0" w:space="0" w:color="auto"/>
                    <w:left w:val="none" w:sz="0" w:space="0" w:color="auto"/>
                    <w:bottom w:val="none" w:sz="0" w:space="0" w:color="auto"/>
                    <w:right w:val="none" w:sz="0" w:space="0" w:color="auto"/>
                  </w:divBdr>
                </w:div>
                <w:div w:id="1592275700">
                  <w:marLeft w:val="0"/>
                  <w:marRight w:val="0"/>
                  <w:marTop w:val="0"/>
                  <w:marBottom w:val="0"/>
                  <w:divBdr>
                    <w:top w:val="none" w:sz="0" w:space="0" w:color="auto"/>
                    <w:left w:val="none" w:sz="0" w:space="0" w:color="auto"/>
                    <w:bottom w:val="none" w:sz="0" w:space="0" w:color="auto"/>
                    <w:right w:val="none" w:sz="0" w:space="0" w:color="auto"/>
                  </w:divBdr>
                </w:div>
                <w:div w:id="1068261260">
                  <w:marLeft w:val="0"/>
                  <w:marRight w:val="0"/>
                  <w:marTop w:val="0"/>
                  <w:marBottom w:val="0"/>
                  <w:divBdr>
                    <w:top w:val="none" w:sz="0" w:space="0" w:color="auto"/>
                    <w:left w:val="none" w:sz="0" w:space="0" w:color="auto"/>
                    <w:bottom w:val="none" w:sz="0" w:space="0" w:color="auto"/>
                    <w:right w:val="none" w:sz="0" w:space="0" w:color="auto"/>
                  </w:divBdr>
                </w:div>
                <w:div w:id="712736298">
                  <w:marLeft w:val="0"/>
                  <w:marRight w:val="0"/>
                  <w:marTop w:val="0"/>
                  <w:marBottom w:val="0"/>
                  <w:divBdr>
                    <w:top w:val="none" w:sz="0" w:space="0" w:color="auto"/>
                    <w:left w:val="none" w:sz="0" w:space="0" w:color="auto"/>
                    <w:bottom w:val="none" w:sz="0" w:space="0" w:color="auto"/>
                    <w:right w:val="none" w:sz="0" w:space="0" w:color="auto"/>
                  </w:divBdr>
                </w:div>
                <w:div w:id="866915809">
                  <w:marLeft w:val="0"/>
                  <w:marRight w:val="0"/>
                  <w:marTop w:val="0"/>
                  <w:marBottom w:val="0"/>
                  <w:divBdr>
                    <w:top w:val="none" w:sz="0" w:space="0" w:color="auto"/>
                    <w:left w:val="none" w:sz="0" w:space="0" w:color="auto"/>
                    <w:bottom w:val="none" w:sz="0" w:space="0" w:color="auto"/>
                    <w:right w:val="none" w:sz="0" w:space="0" w:color="auto"/>
                  </w:divBdr>
                </w:div>
                <w:div w:id="1425960554">
                  <w:marLeft w:val="0"/>
                  <w:marRight w:val="0"/>
                  <w:marTop w:val="0"/>
                  <w:marBottom w:val="0"/>
                  <w:divBdr>
                    <w:top w:val="none" w:sz="0" w:space="0" w:color="auto"/>
                    <w:left w:val="none" w:sz="0" w:space="0" w:color="auto"/>
                    <w:bottom w:val="none" w:sz="0" w:space="0" w:color="auto"/>
                    <w:right w:val="none" w:sz="0" w:space="0" w:color="auto"/>
                  </w:divBdr>
                </w:div>
                <w:div w:id="2032952287">
                  <w:marLeft w:val="0"/>
                  <w:marRight w:val="0"/>
                  <w:marTop w:val="0"/>
                  <w:marBottom w:val="0"/>
                  <w:divBdr>
                    <w:top w:val="none" w:sz="0" w:space="0" w:color="auto"/>
                    <w:left w:val="none" w:sz="0" w:space="0" w:color="auto"/>
                    <w:bottom w:val="none" w:sz="0" w:space="0" w:color="auto"/>
                    <w:right w:val="none" w:sz="0" w:space="0" w:color="auto"/>
                  </w:divBdr>
                </w:div>
                <w:div w:id="2124224493">
                  <w:marLeft w:val="0"/>
                  <w:marRight w:val="0"/>
                  <w:marTop w:val="0"/>
                  <w:marBottom w:val="0"/>
                  <w:divBdr>
                    <w:top w:val="none" w:sz="0" w:space="0" w:color="auto"/>
                    <w:left w:val="none" w:sz="0" w:space="0" w:color="auto"/>
                    <w:bottom w:val="none" w:sz="0" w:space="0" w:color="auto"/>
                    <w:right w:val="none" w:sz="0" w:space="0" w:color="auto"/>
                  </w:divBdr>
                </w:div>
                <w:div w:id="1560437264">
                  <w:marLeft w:val="0"/>
                  <w:marRight w:val="0"/>
                  <w:marTop w:val="0"/>
                  <w:marBottom w:val="0"/>
                  <w:divBdr>
                    <w:top w:val="none" w:sz="0" w:space="0" w:color="auto"/>
                    <w:left w:val="none" w:sz="0" w:space="0" w:color="auto"/>
                    <w:bottom w:val="none" w:sz="0" w:space="0" w:color="auto"/>
                    <w:right w:val="none" w:sz="0" w:space="0" w:color="auto"/>
                  </w:divBdr>
                </w:div>
                <w:div w:id="335226253">
                  <w:marLeft w:val="0"/>
                  <w:marRight w:val="0"/>
                  <w:marTop w:val="0"/>
                  <w:marBottom w:val="0"/>
                  <w:divBdr>
                    <w:top w:val="none" w:sz="0" w:space="0" w:color="auto"/>
                    <w:left w:val="none" w:sz="0" w:space="0" w:color="auto"/>
                    <w:bottom w:val="none" w:sz="0" w:space="0" w:color="auto"/>
                    <w:right w:val="none" w:sz="0" w:space="0" w:color="auto"/>
                  </w:divBdr>
                </w:div>
                <w:div w:id="619534024">
                  <w:marLeft w:val="0"/>
                  <w:marRight w:val="0"/>
                  <w:marTop w:val="0"/>
                  <w:marBottom w:val="0"/>
                  <w:divBdr>
                    <w:top w:val="none" w:sz="0" w:space="0" w:color="auto"/>
                    <w:left w:val="none" w:sz="0" w:space="0" w:color="auto"/>
                    <w:bottom w:val="none" w:sz="0" w:space="0" w:color="auto"/>
                    <w:right w:val="none" w:sz="0" w:space="0" w:color="auto"/>
                  </w:divBdr>
                </w:div>
                <w:div w:id="1667897226">
                  <w:marLeft w:val="0"/>
                  <w:marRight w:val="0"/>
                  <w:marTop w:val="0"/>
                  <w:marBottom w:val="0"/>
                  <w:divBdr>
                    <w:top w:val="none" w:sz="0" w:space="0" w:color="auto"/>
                    <w:left w:val="none" w:sz="0" w:space="0" w:color="auto"/>
                    <w:bottom w:val="none" w:sz="0" w:space="0" w:color="auto"/>
                    <w:right w:val="none" w:sz="0" w:space="0" w:color="auto"/>
                  </w:divBdr>
                </w:div>
                <w:div w:id="2308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7.xml"/><Relationship Id="rId21" Type="http://schemas.openxmlformats.org/officeDocument/2006/relationships/control" Target="activeX/activeX12.xml"/><Relationship Id="rId42" Type="http://schemas.openxmlformats.org/officeDocument/2006/relationships/control" Target="activeX/activeX33.xml"/><Relationship Id="rId47" Type="http://schemas.openxmlformats.org/officeDocument/2006/relationships/control" Target="activeX/activeX38.xml"/><Relationship Id="rId63" Type="http://schemas.openxmlformats.org/officeDocument/2006/relationships/control" Target="activeX/activeX54.xml"/><Relationship Id="rId68" Type="http://schemas.openxmlformats.org/officeDocument/2006/relationships/control" Target="activeX/activeX59.xml"/><Relationship Id="rId84" Type="http://schemas.openxmlformats.org/officeDocument/2006/relationships/control" Target="activeX/activeX75.xml"/><Relationship Id="rId16" Type="http://schemas.openxmlformats.org/officeDocument/2006/relationships/control" Target="activeX/activeX7.xml"/><Relationship Id="rId11" Type="http://schemas.openxmlformats.org/officeDocument/2006/relationships/control" Target="activeX/activeX2.xml"/><Relationship Id="rId32" Type="http://schemas.openxmlformats.org/officeDocument/2006/relationships/control" Target="activeX/activeX23.xml"/><Relationship Id="rId37" Type="http://schemas.openxmlformats.org/officeDocument/2006/relationships/control" Target="activeX/activeX28.xml"/><Relationship Id="rId53" Type="http://schemas.openxmlformats.org/officeDocument/2006/relationships/control" Target="activeX/activeX44.xml"/><Relationship Id="rId58" Type="http://schemas.openxmlformats.org/officeDocument/2006/relationships/control" Target="activeX/activeX49.xml"/><Relationship Id="rId74" Type="http://schemas.openxmlformats.org/officeDocument/2006/relationships/control" Target="activeX/activeX65.xml"/><Relationship Id="rId79" Type="http://schemas.openxmlformats.org/officeDocument/2006/relationships/control" Target="activeX/activeX70.xml"/><Relationship Id="rId5" Type="http://schemas.openxmlformats.org/officeDocument/2006/relationships/webSettings" Target="webSettings.xml"/><Relationship Id="rId19" Type="http://schemas.openxmlformats.org/officeDocument/2006/relationships/control" Target="activeX/activeX10.xml"/><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control" Target="activeX/activeX34.xml"/><Relationship Id="rId48" Type="http://schemas.openxmlformats.org/officeDocument/2006/relationships/control" Target="activeX/activeX39.xml"/><Relationship Id="rId56" Type="http://schemas.openxmlformats.org/officeDocument/2006/relationships/control" Target="activeX/activeX47.xml"/><Relationship Id="rId64" Type="http://schemas.openxmlformats.org/officeDocument/2006/relationships/control" Target="activeX/activeX55.xml"/><Relationship Id="rId69" Type="http://schemas.openxmlformats.org/officeDocument/2006/relationships/control" Target="activeX/activeX60.xml"/><Relationship Id="rId77" Type="http://schemas.openxmlformats.org/officeDocument/2006/relationships/control" Target="activeX/activeX68.xml"/><Relationship Id="rId8" Type="http://schemas.openxmlformats.org/officeDocument/2006/relationships/hyperlink" Target="https://www.fer.unizg.hr/fer3/comp/programsko_inzenjerstvo_i_informacijski_sustavi?_v1=6IlmUvS4yu5fgr4K8Prog2tvrnyAJjxj59gBabYtcMAWXf8r74Gwe2i7Jz-r5EKynUiM_Z3U_QIESUPnIOp1d-rk3xXf-p32Z0SKOc5FA_A04sFiwDkCNhz2FlAmGXQpMh9aOw%3D%3D&amp;_lid=128427" TargetMode="External"/><Relationship Id="rId51" Type="http://schemas.openxmlformats.org/officeDocument/2006/relationships/control" Target="activeX/activeX42.xml"/><Relationship Id="rId72" Type="http://schemas.openxmlformats.org/officeDocument/2006/relationships/control" Target="activeX/activeX63.xml"/><Relationship Id="rId80" Type="http://schemas.openxmlformats.org/officeDocument/2006/relationships/control" Target="activeX/activeX71.xml"/><Relationship Id="rId85" Type="http://schemas.openxmlformats.org/officeDocument/2006/relationships/control" Target="activeX/activeX76.xml"/><Relationship Id="rId3" Type="http://schemas.microsoft.com/office/2007/relationships/stylesWithEffects" Target="stylesWithEffect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9.xml"/><Relationship Id="rId46" Type="http://schemas.openxmlformats.org/officeDocument/2006/relationships/control" Target="activeX/activeX37.xml"/><Relationship Id="rId59" Type="http://schemas.openxmlformats.org/officeDocument/2006/relationships/control" Target="activeX/activeX50.xml"/><Relationship Id="rId67" Type="http://schemas.openxmlformats.org/officeDocument/2006/relationships/control" Target="activeX/activeX58.xml"/><Relationship Id="rId20" Type="http://schemas.openxmlformats.org/officeDocument/2006/relationships/control" Target="activeX/activeX11.xml"/><Relationship Id="rId41" Type="http://schemas.openxmlformats.org/officeDocument/2006/relationships/control" Target="activeX/activeX32.xml"/><Relationship Id="rId54" Type="http://schemas.openxmlformats.org/officeDocument/2006/relationships/control" Target="activeX/activeX45.xml"/><Relationship Id="rId62" Type="http://schemas.openxmlformats.org/officeDocument/2006/relationships/control" Target="activeX/activeX53.xml"/><Relationship Id="rId70" Type="http://schemas.openxmlformats.org/officeDocument/2006/relationships/control" Target="activeX/activeX61.xml"/><Relationship Id="rId75" Type="http://schemas.openxmlformats.org/officeDocument/2006/relationships/control" Target="activeX/activeX66.xml"/><Relationship Id="rId83" Type="http://schemas.openxmlformats.org/officeDocument/2006/relationships/control" Target="activeX/activeX74.xm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er.unizg.hr/fer3/comp/programsko_inzenjerstvo_i_informacijski_sustavi?_v1=8MmSA0ocD0VeNpbheh8CmZllpurOxGyH4d6tf6Xuvond5ZzCtti5VWNNCGVcxUFK6XNBt_MuOLTHGSd9BzsbbF44kbd9r2ThX1uQ2TINeR3hzQkGMkfhuptuADQSOnkyEiBm8Q%3D%3D&amp;_lid=128427" TargetMode="Externa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49" Type="http://schemas.openxmlformats.org/officeDocument/2006/relationships/control" Target="activeX/activeX40.xml"/><Relationship Id="rId57" Type="http://schemas.openxmlformats.org/officeDocument/2006/relationships/control" Target="activeX/activeX48.xml"/><Relationship Id="rId10" Type="http://schemas.openxmlformats.org/officeDocument/2006/relationships/control" Target="activeX/activeX1.xml"/><Relationship Id="rId31" Type="http://schemas.openxmlformats.org/officeDocument/2006/relationships/control" Target="activeX/activeX22.xml"/><Relationship Id="rId44" Type="http://schemas.openxmlformats.org/officeDocument/2006/relationships/control" Target="activeX/activeX35.xml"/><Relationship Id="rId52" Type="http://schemas.openxmlformats.org/officeDocument/2006/relationships/control" Target="activeX/activeX43.xml"/><Relationship Id="rId60" Type="http://schemas.openxmlformats.org/officeDocument/2006/relationships/control" Target="activeX/activeX51.xml"/><Relationship Id="rId65" Type="http://schemas.openxmlformats.org/officeDocument/2006/relationships/control" Target="activeX/activeX56.xml"/><Relationship Id="rId73" Type="http://schemas.openxmlformats.org/officeDocument/2006/relationships/control" Target="activeX/activeX64.xml"/><Relationship Id="rId78" Type="http://schemas.openxmlformats.org/officeDocument/2006/relationships/control" Target="activeX/activeX69.xml"/><Relationship Id="rId81" Type="http://schemas.openxmlformats.org/officeDocument/2006/relationships/control" Target="activeX/activeX72.xml"/><Relationship Id="rId86" Type="http://schemas.openxmlformats.org/officeDocument/2006/relationships/control" Target="activeX/activeX77.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control" Target="activeX/activeX9.xml"/><Relationship Id="rId39" Type="http://schemas.openxmlformats.org/officeDocument/2006/relationships/control" Target="activeX/activeX30.xml"/><Relationship Id="rId34" Type="http://schemas.openxmlformats.org/officeDocument/2006/relationships/control" Target="activeX/activeX25.xml"/><Relationship Id="rId50" Type="http://schemas.openxmlformats.org/officeDocument/2006/relationships/control" Target="activeX/activeX41.xml"/><Relationship Id="rId55" Type="http://schemas.openxmlformats.org/officeDocument/2006/relationships/control" Target="activeX/activeX46.xml"/><Relationship Id="rId76" Type="http://schemas.openxmlformats.org/officeDocument/2006/relationships/control" Target="activeX/activeX67.xml"/><Relationship Id="rId7" Type="http://schemas.openxmlformats.org/officeDocument/2006/relationships/hyperlink" Target="https://www.fer.unizg.hr/fer3/comp/programsko_inzenjerstvo_i_informacijski_sustavi?_v1=lbDQFD32PY1Me3xwcHlcxZfgB1sHYoKq-20C4zUdqRBvEmpvhOWjANrKZRuNfly3Tf2PJUKoQc4WKIKMUTolFsitdb1LqcgORB4oRsPOK9UdTX0V&amp;_lid=128427" TargetMode="External"/><Relationship Id="rId71" Type="http://schemas.openxmlformats.org/officeDocument/2006/relationships/control" Target="activeX/activeX62.xml"/><Relationship Id="rId2" Type="http://schemas.openxmlformats.org/officeDocument/2006/relationships/styles" Target="styles.xml"/><Relationship Id="rId29" Type="http://schemas.openxmlformats.org/officeDocument/2006/relationships/control" Target="activeX/activeX20.xml"/><Relationship Id="rId24" Type="http://schemas.openxmlformats.org/officeDocument/2006/relationships/control" Target="activeX/activeX15.xml"/><Relationship Id="rId40" Type="http://schemas.openxmlformats.org/officeDocument/2006/relationships/control" Target="activeX/activeX31.xml"/><Relationship Id="rId45" Type="http://schemas.openxmlformats.org/officeDocument/2006/relationships/control" Target="activeX/activeX36.xml"/><Relationship Id="rId66" Type="http://schemas.openxmlformats.org/officeDocument/2006/relationships/control" Target="activeX/activeX57.xml"/><Relationship Id="rId87" Type="http://schemas.openxmlformats.org/officeDocument/2006/relationships/fontTable" Target="fontTable.xml"/><Relationship Id="rId61" Type="http://schemas.openxmlformats.org/officeDocument/2006/relationships/control" Target="activeX/activeX52.xml"/><Relationship Id="rId82" Type="http://schemas.openxmlformats.org/officeDocument/2006/relationships/control" Target="activeX/activeX7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5521</Words>
  <Characters>31475</Characters>
  <Application>Microsoft Office Word</Application>
  <DocSecurity>0</DocSecurity>
  <Lines>262</Lines>
  <Paragraphs>73</Paragraphs>
  <ScaleCrop>false</ScaleCrop>
  <Company>FER</Company>
  <LinksUpToDate>false</LinksUpToDate>
  <CharactersWithSpaces>36923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Milašinović</dc:creator>
  <cp:keywords/>
  <dc:description/>
  <cp:lastModifiedBy/>
  <cp:revision>1</cp:revision>
  <dcterms:created xsi:type="dcterms:W3CDTF">2019-11-24T09:25:00Z</dcterms:created>
</cp:coreProperties>
</file>