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EE14D" w14:textId="77777777" w:rsidR="00E11A45" w:rsidRDefault="00E11A45" w:rsidP="00E11A45">
      <w:pPr>
        <w:pStyle w:val="Default"/>
      </w:pPr>
    </w:p>
    <w:p w14:paraId="3025FFEB" w14:textId="77777777" w:rsidR="00E11A45" w:rsidRPr="00E11A45" w:rsidRDefault="00E11A45" w:rsidP="00E11A45">
      <w:pPr>
        <w:pStyle w:val="Default"/>
        <w:rPr>
          <w:sz w:val="22"/>
          <w:szCs w:val="22"/>
        </w:rPr>
      </w:pPr>
      <w:r w:rsidRPr="00E11A45">
        <w:rPr>
          <w:b/>
          <w:bCs/>
          <w:sz w:val="22"/>
          <w:szCs w:val="22"/>
        </w:rPr>
        <w:t xml:space="preserve">PREDMET: </w:t>
      </w:r>
      <w:r w:rsidRPr="00E11A45">
        <w:rPr>
          <w:b/>
          <w:bCs/>
          <w:sz w:val="22"/>
          <w:szCs w:val="22"/>
        </w:rPr>
        <w:tab/>
      </w:r>
      <w:r w:rsidRPr="00E11A45">
        <w:rPr>
          <w:b/>
          <w:bCs/>
          <w:sz w:val="22"/>
          <w:szCs w:val="22"/>
        </w:rPr>
        <w:tab/>
      </w:r>
      <w:r w:rsidRPr="00E11A45">
        <w:rPr>
          <w:b/>
          <w:bCs/>
          <w:sz w:val="22"/>
          <w:szCs w:val="22"/>
        </w:rPr>
        <w:tab/>
        <w:t xml:space="preserve">MEHANIKA TEKUĆINA (satnica: 45+30) </w:t>
      </w:r>
    </w:p>
    <w:p w14:paraId="3CD7B602" w14:textId="77777777" w:rsidR="00E11A45" w:rsidRPr="00E11A45" w:rsidRDefault="00E11A45" w:rsidP="00E11A45">
      <w:pPr>
        <w:pStyle w:val="Default"/>
        <w:rPr>
          <w:b/>
          <w:bCs/>
          <w:sz w:val="22"/>
          <w:szCs w:val="22"/>
          <w:u w:val="single"/>
        </w:rPr>
      </w:pPr>
    </w:p>
    <w:p w14:paraId="3A6E4A30" w14:textId="571A164E" w:rsidR="00E11A45" w:rsidRPr="00E11A45" w:rsidRDefault="00E11A45" w:rsidP="00E11A45">
      <w:pPr>
        <w:pStyle w:val="Default"/>
        <w:rPr>
          <w:b/>
          <w:bCs/>
          <w:sz w:val="22"/>
          <w:szCs w:val="22"/>
          <w:u w:val="single"/>
        </w:rPr>
      </w:pPr>
      <w:r w:rsidRPr="00E11A45">
        <w:rPr>
          <w:b/>
          <w:bCs/>
          <w:sz w:val="22"/>
          <w:szCs w:val="22"/>
          <w:u w:val="single"/>
        </w:rPr>
        <w:t>Plan nastave u zims</w:t>
      </w:r>
      <w:r w:rsidR="00CC4918">
        <w:rPr>
          <w:b/>
          <w:bCs/>
          <w:sz w:val="22"/>
          <w:szCs w:val="22"/>
          <w:u w:val="single"/>
        </w:rPr>
        <w:t>kom semestru akademske god. 2024./2025</w:t>
      </w:r>
      <w:r w:rsidRPr="00E11A45">
        <w:rPr>
          <w:b/>
          <w:bCs/>
          <w:sz w:val="22"/>
          <w:szCs w:val="22"/>
          <w:u w:val="single"/>
        </w:rPr>
        <w:t xml:space="preserve">. </w:t>
      </w:r>
    </w:p>
    <w:p w14:paraId="3420D6A6" w14:textId="77777777" w:rsidR="00E11A45" w:rsidRPr="00E11A45" w:rsidRDefault="00E11A45" w:rsidP="00E11A45">
      <w:pPr>
        <w:pStyle w:val="Default"/>
        <w:rPr>
          <w:sz w:val="22"/>
          <w:szCs w:val="22"/>
          <w:u w:val="single"/>
        </w:rPr>
      </w:pPr>
    </w:p>
    <w:p w14:paraId="6AD77585" w14:textId="77777777" w:rsidR="00E11A45" w:rsidRPr="00E11A45" w:rsidRDefault="00E11A45" w:rsidP="00E11A45">
      <w:pPr>
        <w:pStyle w:val="Default"/>
        <w:numPr>
          <w:ilvl w:val="0"/>
          <w:numId w:val="6"/>
        </w:numPr>
        <w:spacing w:after="28"/>
        <w:rPr>
          <w:sz w:val="22"/>
          <w:szCs w:val="22"/>
        </w:rPr>
      </w:pPr>
      <w:r w:rsidRPr="00E11A45">
        <w:rPr>
          <w:b/>
          <w:bCs/>
          <w:sz w:val="22"/>
          <w:szCs w:val="22"/>
        </w:rPr>
        <w:t xml:space="preserve">Predavanja: Prema satnici prezentiranoj na stranici fakulteta (1. i 2. Turnus s podjelom u </w:t>
      </w:r>
      <w:proofErr w:type="spellStart"/>
      <w:r w:rsidRPr="00E11A45">
        <w:rPr>
          <w:b/>
          <w:bCs/>
          <w:sz w:val="22"/>
          <w:szCs w:val="22"/>
        </w:rPr>
        <w:t>podturnuse</w:t>
      </w:r>
      <w:proofErr w:type="spellEnd"/>
      <w:r w:rsidRPr="00E11A45">
        <w:rPr>
          <w:b/>
          <w:bCs/>
          <w:sz w:val="22"/>
          <w:szCs w:val="22"/>
        </w:rPr>
        <w:t xml:space="preserve"> A i B) </w:t>
      </w:r>
    </w:p>
    <w:p w14:paraId="66C459A3" w14:textId="77777777" w:rsidR="00E11A45" w:rsidRPr="00E11A45" w:rsidRDefault="00E11A45" w:rsidP="00E11A45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11A45">
        <w:rPr>
          <w:b/>
          <w:bCs/>
          <w:sz w:val="22"/>
          <w:szCs w:val="22"/>
        </w:rPr>
        <w:t xml:space="preserve">Vježbe: </w:t>
      </w:r>
      <w:r w:rsidRPr="00E11A45">
        <w:rPr>
          <w:sz w:val="22"/>
          <w:szCs w:val="22"/>
        </w:rPr>
        <w:t>odvijaju se u grupama prema oglašenoj satnici. Sadržaj vježbi dan je u posebnoj obavijesti na oglasnoj ploči i</w:t>
      </w:r>
      <w:r>
        <w:rPr>
          <w:color w:val="0000FF"/>
          <w:sz w:val="22"/>
          <w:szCs w:val="22"/>
        </w:rPr>
        <w:t xml:space="preserve"> </w:t>
      </w:r>
      <w:r w:rsidRPr="00E11A45">
        <w:rPr>
          <w:color w:val="auto"/>
          <w:sz w:val="22"/>
          <w:szCs w:val="22"/>
        </w:rPr>
        <w:t>web stranici fakulteta.</w:t>
      </w:r>
      <w:r w:rsidRPr="00E11A45">
        <w:rPr>
          <w:sz w:val="22"/>
          <w:szCs w:val="22"/>
        </w:rPr>
        <w:t xml:space="preserve"> </w:t>
      </w:r>
    </w:p>
    <w:p w14:paraId="15AFB8D4" w14:textId="77777777" w:rsidR="00E11A45" w:rsidRPr="00E11A45" w:rsidRDefault="00E11A45" w:rsidP="00E11A45">
      <w:pPr>
        <w:pStyle w:val="Default"/>
        <w:rPr>
          <w:sz w:val="22"/>
          <w:szCs w:val="22"/>
        </w:rPr>
      </w:pPr>
    </w:p>
    <w:p w14:paraId="1152651A" w14:textId="77777777" w:rsidR="00E11A45" w:rsidRPr="00E11A45" w:rsidRDefault="00E11A45" w:rsidP="00E11A45">
      <w:pPr>
        <w:pStyle w:val="Default"/>
        <w:rPr>
          <w:sz w:val="22"/>
          <w:szCs w:val="22"/>
          <w:u w:val="single"/>
        </w:rPr>
      </w:pPr>
      <w:r w:rsidRPr="00E11A45">
        <w:rPr>
          <w:b/>
          <w:bCs/>
          <w:sz w:val="22"/>
          <w:szCs w:val="22"/>
          <w:u w:val="single"/>
        </w:rPr>
        <w:t xml:space="preserve">1. POLAGANJE ISPITA I POTREBNI UVJETI </w:t>
      </w:r>
    </w:p>
    <w:p w14:paraId="20FD3FE2" w14:textId="77777777" w:rsidR="00E11A45" w:rsidRPr="00E11A45" w:rsidRDefault="00E11A45" w:rsidP="00E11A45">
      <w:pPr>
        <w:pStyle w:val="Default"/>
        <w:rPr>
          <w:sz w:val="22"/>
          <w:szCs w:val="22"/>
        </w:rPr>
      </w:pPr>
    </w:p>
    <w:p w14:paraId="2E8885BD" w14:textId="77777777" w:rsidR="00E11A45" w:rsidRDefault="00E11A45" w:rsidP="00E11A45">
      <w:pPr>
        <w:pStyle w:val="Default"/>
        <w:rPr>
          <w:sz w:val="22"/>
          <w:szCs w:val="22"/>
        </w:rPr>
      </w:pPr>
      <w:r w:rsidRPr="00E11A45">
        <w:rPr>
          <w:sz w:val="22"/>
          <w:szCs w:val="22"/>
        </w:rPr>
        <w:t xml:space="preserve">Ispit je moguće položiti na dva načina: preko kolokvija ili na redovnom ispitnom roku. </w:t>
      </w:r>
    </w:p>
    <w:p w14:paraId="467F65D2" w14:textId="77777777" w:rsidR="00E11A45" w:rsidRPr="00E11A45" w:rsidRDefault="00E11A45" w:rsidP="00E11A45">
      <w:pPr>
        <w:pStyle w:val="Default"/>
        <w:rPr>
          <w:sz w:val="22"/>
          <w:szCs w:val="22"/>
        </w:rPr>
      </w:pPr>
    </w:p>
    <w:p w14:paraId="2072120B" w14:textId="77777777" w:rsidR="00E11A45" w:rsidRPr="00E11A45" w:rsidRDefault="00E11A45" w:rsidP="00E11A45">
      <w:pPr>
        <w:pStyle w:val="Default"/>
        <w:numPr>
          <w:ilvl w:val="0"/>
          <w:numId w:val="7"/>
        </w:numPr>
        <w:rPr>
          <w:sz w:val="22"/>
          <w:szCs w:val="22"/>
          <w:u w:val="single"/>
        </w:rPr>
      </w:pPr>
      <w:r w:rsidRPr="00E11A45">
        <w:rPr>
          <w:b/>
          <w:bCs/>
          <w:sz w:val="22"/>
          <w:szCs w:val="22"/>
          <w:u w:val="single"/>
        </w:rPr>
        <w:t xml:space="preserve">POLAGANJE ISPITA PREKO KOLOKVIJA </w:t>
      </w:r>
    </w:p>
    <w:p w14:paraId="532AE0EC" w14:textId="77777777" w:rsidR="00E11A45" w:rsidRPr="00E11A45" w:rsidRDefault="00E11A45" w:rsidP="00E11A45">
      <w:pPr>
        <w:pStyle w:val="Default"/>
        <w:rPr>
          <w:sz w:val="22"/>
          <w:szCs w:val="22"/>
        </w:rPr>
      </w:pPr>
    </w:p>
    <w:p w14:paraId="2F03AF07" w14:textId="17976E7B" w:rsidR="00E11A45" w:rsidRPr="00E11A45" w:rsidRDefault="00E11A45" w:rsidP="00E11A45">
      <w:pPr>
        <w:pStyle w:val="Default"/>
        <w:rPr>
          <w:sz w:val="22"/>
          <w:szCs w:val="22"/>
        </w:rPr>
      </w:pPr>
      <w:r w:rsidRPr="00E11A45">
        <w:rPr>
          <w:sz w:val="22"/>
          <w:szCs w:val="22"/>
        </w:rPr>
        <w:t>U toku semes</w:t>
      </w:r>
      <w:r w:rsidR="00CC4918">
        <w:rPr>
          <w:sz w:val="22"/>
          <w:szCs w:val="22"/>
        </w:rPr>
        <w:t>tra održat će se dva kolokvija prema izvedbenom planu. Pristupanje kolokvijima nije obavezno.</w:t>
      </w:r>
    </w:p>
    <w:p w14:paraId="6A2118EF" w14:textId="77777777" w:rsidR="00E11A45" w:rsidRDefault="00E11A45" w:rsidP="00E11A45">
      <w:pPr>
        <w:pStyle w:val="Default"/>
        <w:rPr>
          <w:sz w:val="22"/>
          <w:szCs w:val="22"/>
        </w:rPr>
      </w:pPr>
    </w:p>
    <w:p w14:paraId="12C68535" w14:textId="378AABFE" w:rsidR="00E11A45" w:rsidRPr="00E11A45" w:rsidRDefault="000E2F7E" w:rsidP="00E11A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KOLOKVIJI SE SASTOJE od 3 zadatka </w:t>
      </w:r>
      <w:r w:rsidR="008A5E47">
        <w:rPr>
          <w:sz w:val="22"/>
          <w:szCs w:val="22"/>
        </w:rPr>
        <w:t xml:space="preserve">i 4 teorijska pitanja, te se pišu </w:t>
      </w:r>
      <w:r>
        <w:rPr>
          <w:sz w:val="22"/>
          <w:szCs w:val="22"/>
        </w:rPr>
        <w:t>75</w:t>
      </w:r>
      <w:r w:rsidR="00E11A45" w:rsidRPr="00E11A45">
        <w:rPr>
          <w:sz w:val="22"/>
          <w:szCs w:val="22"/>
        </w:rPr>
        <w:t xml:space="preserve"> minuta. Prije kolokvija bit će objavljene detaljne upute za pripremu kolokvija. Svaki kolokvij donosi po 100 bodova (ukupno 200 bodova), te studenti imaju s obzirom na ukupni broj bodova pravo na</w:t>
      </w:r>
      <w:r w:rsidR="00E11A45">
        <w:rPr>
          <w:sz w:val="22"/>
          <w:szCs w:val="22"/>
        </w:rPr>
        <w:t>:</w:t>
      </w:r>
    </w:p>
    <w:p w14:paraId="64F109CF" w14:textId="77777777" w:rsidR="00E11A45" w:rsidRPr="00E11A45" w:rsidRDefault="00E11A45" w:rsidP="00E11A45">
      <w:pPr>
        <w:pStyle w:val="Default"/>
        <w:rPr>
          <w:sz w:val="22"/>
          <w:szCs w:val="22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1999"/>
        <w:gridCol w:w="2047"/>
        <w:gridCol w:w="5336"/>
      </w:tblGrid>
      <w:tr w:rsidR="00E11A45" w:rsidRPr="00E11A45" w14:paraId="4D2EA8D9" w14:textId="77777777" w:rsidTr="00E11A45">
        <w:trPr>
          <w:trHeight w:val="99"/>
        </w:trPr>
        <w:tc>
          <w:tcPr>
            <w:tcW w:w="1065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0CD20E" w14:textId="77777777" w:rsidR="00E11A45" w:rsidRPr="00E11A45" w:rsidRDefault="00E11A45">
            <w:pPr>
              <w:pStyle w:val="Default"/>
              <w:rPr>
                <w:sz w:val="20"/>
                <w:szCs w:val="20"/>
              </w:rPr>
            </w:pPr>
            <w:r w:rsidRPr="00E11A45">
              <w:rPr>
                <w:sz w:val="20"/>
                <w:szCs w:val="20"/>
              </w:rPr>
              <w:t xml:space="preserve">&gt; 50-65% bodova </w:t>
            </w:r>
          </w:p>
        </w:tc>
        <w:tc>
          <w:tcPr>
            <w:tcW w:w="109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E320E7" w14:textId="77777777" w:rsidR="00E11A45" w:rsidRPr="00E11A45" w:rsidRDefault="00E11A45">
            <w:pPr>
              <w:pStyle w:val="Default"/>
              <w:rPr>
                <w:sz w:val="20"/>
                <w:szCs w:val="20"/>
              </w:rPr>
            </w:pPr>
            <w:r w:rsidRPr="00E11A45">
              <w:rPr>
                <w:sz w:val="20"/>
                <w:szCs w:val="20"/>
              </w:rPr>
              <w:t xml:space="preserve">101 – 130 bodova </w:t>
            </w:r>
          </w:p>
        </w:tc>
        <w:tc>
          <w:tcPr>
            <w:tcW w:w="2844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721223" w14:textId="77777777" w:rsidR="00E11A45" w:rsidRPr="00E11A45" w:rsidRDefault="00E11A45">
            <w:pPr>
              <w:pStyle w:val="Default"/>
              <w:rPr>
                <w:sz w:val="20"/>
                <w:szCs w:val="20"/>
              </w:rPr>
            </w:pPr>
            <w:r w:rsidRPr="00E11A45">
              <w:rPr>
                <w:sz w:val="20"/>
                <w:szCs w:val="20"/>
              </w:rPr>
              <w:t xml:space="preserve">uvjet za ocjenu </w:t>
            </w:r>
            <w:r w:rsidRPr="00E11A45">
              <w:rPr>
                <w:b/>
                <w:bCs/>
                <w:sz w:val="20"/>
                <w:szCs w:val="20"/>
              </w:rPr>
              <w:t xml:space="preserve">dovoljan (2) </w:t>
            </w:r>
          </w:p>
        </w:tc>
      </w:tr>
      <w:tr w:rsidR="00E11A45" w:rsidRPr="00E11A45" w14:paraId="7C54D19F" w14:textId="77777777" w:rsidTr="00E11A45">
        <w:trPr>
          <w:trHeight w:val="99"/>
        </w:trPr>
        <w:tc>
          <w:tcPr>
            <w:tcW w:w="1065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106866" w14:textId="77777777" w:rsidR="00E11A45" w:rsidRPr="00E11A45" w:rsidRDefault="00E11A45">
            <w:pPr>
              <w:pStyle w:val="Default"/>
              <w:rPr>
                <w:sz w:val="20"/>
                <w:szCs w:val="20"/>
              </w:rPr>
            </w:pPr>
            <w:r w:rsidRPr="00E11A45">
              <w:rPr>
                <w:sz w:val="20"/>
                <w:szCs w:val="20"/>
              </w:rPr>
              <w:t xml:space="preserve">&gt; 65-80% bodova </w:t>
            </w:r>
          </w:p>
        </w:tc>
        <w:tc>
          <w:tcPr>
            <w:tcW w:w="109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81C32F" w14:textId="77777777" w:rsidR="00E11A45" w:rsidRPr="00E11A45" w:rsidRDefault="00E11A45">
            <w:pPr>
              <w:pStyle w:val="Default"/>
              <w:rPr>
                <w:sz w:val="20"/>
                <w:szCs w:val="20"/>
              </w:rPr>
            </w:pPr>
            <w:r w:rsidRPr="00E11A45">
              <w:rPr>
                <w:sz w:val="20"/>
                <w:szCs w:val="20"/>
              </w:rPr>
              <w:t xml:space="preserve">131 – 160 bodova </w:t>
            </w:r>
          </w:p>
        </w:tc>
        <w:tc>
          <w:tcPr>
            <w:tcW w:w="2844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29A967" w14:textId="77777777" w:rsidR="00E11A45" w:rsidRPr="00E11A45" w:rsidRDefault="00E11A45">
            <w:pPr>
              <w:pStyle w:val="Default"/>
              <w:rPr>
                <w:sz w:val="20"/>
                <w:szCs w:val="20"/>
              </w:rPr>
            </w:pPr>
            <w:r w:rsidRPr="00E11A45">
              <w:rPr>
                <w:sz w:val="20"/>
                <w:szCs w:val="20"/>
              </w:rPr>
              <w:t xml:space="preserve">uvjet za ocjenu </w:t>
            </w:r>
            <w:r w:rsidRPr="00E11A45">
              <w:rPr>
                <w:b/>
                <w:bCs/>
                <w:sz w:val="20"/>
                <w:szCs w:val="20"/>
              </w:rPr>
              <w:t xml:space="preserve">dobar (3) </w:t>
            </w:r>
          </w:p>
        </w:tc>
      </w:tr>
      <w:tr w:rsidR="00E11A45" w:rsidRPr="00E11A45" w14:paraId="76F2F0D6" w14:textId="77777777" w:rsidTr="00E11A45">
        <w:trPr>
          <w:trHeight w:val="99"/>
        </w:trPr>
        <w:tc>
          <w:tcPr>
            <w:tcW w:w="1065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FAAEAE" w14:textId="77777777" w:rsidR="00E11A45" w:rsidRPr="00E11A45" w:rsidRDefault="00E11A45">
            <w:pPr>
              <w:pStyle w:val="Default"/>
              <w:rPr>
                <w:sz w:val="20"/>
                <w:szCs w:val="20"/>
              </w:rPr>
            </w:pPr>
            <w:r w:rsidRPr="00E11A45">
              <w:rPr>
                <w:sz w:val="20"/>
                <w:szCs w:val="20"/>
              </w:rPr>
              <w:t xml:space="preserve">&gt; 80-90% bodova </w:t>
            </w:r>
          </w:p>
        </w:tc>
        <w:tc>
          <w:tcPr>
            <w:tcW w:w="109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0C3509" w14:textId="77777777" w:rsidR="00E11A45" w:rsidRPr="00E11A45" w:rsidRDefault="00E11A45">
            <w:pPr>
              <w:pStyle w:val="Default"/>
              <w:rPr>
                <w:sz w:val="20"/>
                <w:szCs w:val="20"/>
              </w:rPr>
            </w:pPr>
            <w:r w:rsidRPr="00E11A45">
              <w:rPr>
                <w:sz w:val="20"/>
                <w:szCs w:val="20"/>
              </w:rPr>
              <w:t xml:space="preserve">161 – 180 bodova </w:t>
            </w:r>
          </w:p>
        </w:tc>
        <w:tc>
          <w:tcPr>
            <w:tcW w:w="2844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5B5C5C" w14:textId="77777777" w:rsidR="00E11A45" w:rsidRPr="00E11A45" w:rsidRDefault="00E11A45">
            <w:pPr>
              <w:pStyle w:val="Default"/>
              <w:rPr>
                <w:sz w:val="20"/>
                <w:szCs w:val="20"/>
              </w:rPr>
            </w:pPr>
            <w:r w:rsidRPr="00E11A45">
              <w:rPr>
                <w:sz w:val="20"/>
                <w:szCs w:val="20"/>
              </w:rPr>
              <w:t xml:space="preserve">uvjet za ocjenu </w:t>
            </w:r>
            <w:r w:rsidRPr="00E11A45">
              <w:rPr>
                <w:b/>
                <w:bCs/>
                <w:sz w:val="20"/>
                <w:szCs w:val="20"/>
              </w:rPr>
              <w:t xml:space="preserve">vrlo dobar (4) </w:t>
            </w:r>
          </w:p>
        </w:tc>
      </w:tr>
      <w:tr w:rsidR="00E11A45" w:rsidRPr="00E11A45" w14:paraId="56B229BC" w14:textId="77777777" w:rsidTr="00E11A45">
        <w:trPr>
          <w:trHeight w:val="99"/>
        </w:trPr>
        <w:tc>
          <w:tcPr>
            <w:tcW w:w="1065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0E4384" w14:textId="77777777" w:rsidR="00E11A45" w:rsidRPr="00E11A45" w:rsidRDefault="00E11A45">
            <w:pPr>
              <w:pStyle w:val="Default"/>
              <w:rPr>
                <w:sz w:val="20"/>
                <w:szCs w:val="20"/>
              </w:rPr>
            </w:pPr>
            <w:r w:rsidRPr="00E11A45">
              <w:rPr>
                <w:sz w:val="20"/>
                <w:szCs w:val="20"/>
              </w:rPr>
              <w:t xml:space="preserve">&gt; 90% bodova </w:t>
            </w:r>
          </w:p>
        </w:tc>
        <w:tc>
          <w:tcPr>
            <w:tcW w:w="109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410FDE" w14:textId="77777777" w:rsidR="00E11A45" w:rsidRPr="00E11A45" w:rsidRDefault="00E11A45">
            <w:pPr>
              <w:pStyle w:val="Default"/>
              <w:rPr>
                <w:sz w:val="20"/>
                <w:szCs w:val="20"/>
              </w:rPr>
            </w:pPr>
            <w:r w:rsidRPr="00E11A45">
              <w:rPr>
                <w:sz w:val="20"/>
                <w:szCs w:val="20"/>
              </w:rPr>
              <w:t xml:space="preserve">181 – 200 bodova </w:t>
            </w:r>
          </w:p>
        </w:tc>
        <w:tc>
          <w:tcPr>
            <w:tcW w:w="2844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0AAD97" w14:textId="77777777" w:rsidR="00E11A45" w:rsidRPr="00E11A45" w:rsidRDefault="00E11A45">
            <w:pPr>
              <w:pStyle w:val="Default"/>
              <w:rPr>
                <w:sz w:val="20"/>
                <w:szCs w:val="20"/>
              </w:rPr>
            </w:pPr>
            <w:r w:rsidRPr="00E11A45">
              <w:rPr>
                <w:sz w:val="20"/>
                <w:szCs w:val="20"/>
              </w:rPr>
              <w:t xml:space="preserve">uvjet za ocjenu </w:t>
            </w:r>
            <w:r w:rsidRPr="00E11A45">
              <w:rPr>
                <w:b/>
                <w:bCs/>
                <w:sz w:val="20"/>
                <w:szCs w:val="20"/>
              </w:rPr>
              <w:t xml:space="preserve">izvrstan (5) </w:t>
            </w:r>
          </w:p>
        </w:tc>
      </w:tr>
    </w:tbl>
    <w:p w14:paraId="0BF7EDC3" w14:textId="77777777" w:rsidR="00E11A45" w:rsidRDefault="00E11A45" w:rsidP="00E11A45">
      <w:pPr>
        <w:pStyle w:val="Default"/>
        <w:rPr>
          <w:sz w:val="22"/>
          <w:szCs w:val="22"/>
          <w:u w:val="single"/>
        </w:rPr>
      </w:pPr>
    </w:p>
    <w:p w14:paraId="0DD47E7C" w14:textId="12AD0F22" w:rsidR="00CC4918" w:rsidRPr="00CC4918" w:rsidRDefault="00CC4918" w:rsidP="00E11A45">
      <w:pPr>
        <w:pStyle w:val="Default"/>
        <w:rPr>
          <w:sz w:val="22"/>
          <w:szCs w:val="22"/>
        </w:rPr>
      </w:pPr>
      <w:r w:rsidRPr="00CC4918">
        <w:rPr>
          <w:sz w:val="22"/>
          <w:szCs w:val="22"/>
        </w:rPr>
        <w:t xml:space="preserve">, no samo uz </w:t>
      </w:r>
      <w:r>
        <w:rPr>
          <w:sz w:val="22"/>
          <w:szCs w:val="22"/>
        </w:rPr>
        <w:t>uv</w:t>
      </w:r>
      <w:r w:rsidRPr="00CC4918">
        <w:rPr>
          <w:sz w:val="22"/>
          <w:szCs w:val="22"/>
        </w:rPr>
        <w:t xml:space="preserve">jet da se na svakom od kolokvija dobije </w:t>
      </w:r>
      <w:r w:rsidRPr="008A5E47">
        <w:rPr>
          <w:b/>
          <w:sz w:val="22"/>
          <w:szCs w:val="22"/>
          <w:u w:val="single"/>
        </w:rPr>
        <w:t>minimalno 30 bodova</w:t>
      </w:r>
      <w:r w:rsidRPr="00CC4918">
        <w:rPr>
          <w:sz w:val="22"/>
          <w:szCs w:val="22"/>
        </w:rPr>
        <w:t>.</w:t>
      </w:r>
    </w:p>
    <w:p w14:paraId="53B8A4AE" w14:textId="77777777" w:rsidR="00CC4918" w:rsidRPr="00606A95" w:rsidRDefault="00CC4918" w:rsidP="00E11A45">
      <w:pPr>
        <w:pStyle w:val="Default"/>
        <w:rPr>
          <w:sz w:val="22"/>
          <w:szCs w:val="22"/>
          <w:u w:val="single"/>
        </w:rPr>
      </w:pPr>
    </w:p>
    <w:p w14:paraId="41690ADC" w14:textId="34E6EF1C" w:rsidR="00E11A45" w:rsidRDefault="00E11A45" w:rsidP="00E11A45">
      <w:pPr>
        <w:pStyle w:val="Default"/>
        <w:rPr>
          <w:sz w:val="22"/>
          <w:szCs w:val="22"/>
        </w:rPr>
      </w:pPr>
      <w:r w:rsidRPr="00606A95">
        <w:rPr>
          <w:sz w:val="22"/>
          <w:szCs w:val="22"/>
          <w:u w:val="single"/>
        </w:rPr>
        <w:t>PRIJAVA ZA UPIS OCJENE STEČENE PREKO KOLOKVIJA</w:t>
      </w:r>
      <w:r w:rsidRPr="00E11A45">
        <w:rPr>
          <w:sz w:val="22"/>
          <w:szCs w:val="22"/>
        </w:rPr>
        <w:t xml:space="preserve"> je ista kao i za redovni ispit te se ocjena dobiva u terminu pismenog ili usmenog ispita</w:t>
      </w:r>
      <w:r w:rsidR="00CC4918">
        <w:rPr>
          <w:sz w:val="22"/>
          <w:szCs w:val="22"/>
        </w:rPr>
        <w:t>.</w:t>
      </w:r>
      <w:r w:rsidRPr="00E11A45">
        <w:rPr>
          <w:sz w:val="22"/>
          <w:szCs w:val="22"/>
        </w:rPr>
        <w:t xml:space="preserve"> </w:t>
      </w:r>
    </w:p>
    <w:p w14:paraId="75D27C86" w14:textId="77777777" w:rsidR="000E2F7E" w:rsidRPr="00E11A45" w:rsidRDefault="000E2F7E" w:rsidP="00E11A45">
      <w:pPr>
        <w:pStyle w:val="Default"/>
        <w:rPr>
          <w:sz w:val="22"/>
          <w:szCs w:val="22"/>
        </w:rPr>
      </w:pPr>
    </w:p>
    <w:p w14:paraId="27002262" w14:textId="77777777" w:rsidR="00E11A45" w:rsidRDefault="00E11A45" w:rsidP="00E11A45">
      <w:pPr>
        <w:pStyle w:val="Default"/>
        <w:rPr>
          <w:sz w:val="22"/>
          <w:szCs w:val="22"/>
        </w:rPr>
      </w:pPr>
      <w:r w:rsidRPr="00606A95">
        <w:rPr>
          <w:sz w:val="22"/>
          <w:szCs w:val="22"/>
          <w:u w:val="single"/>
        </w:rPr>
        <w:t>OCJENA STEČENA PREKO KOLOKVIJA</w:t>
      </w:r>
      <w:r w:rsidRPr="00E11A45">
        <w:rPr>
          <w:sz w:val="22"/>
          <w:szCs w:val="22"/>
        </w:rPr>
        <w:t xml:space="preserve"> može se preuzeti na bilo kojem redovnom ispitnom roku.</w:t>
      </w:r>
    </w:p>
    <w:p w14:paraId="4B33CD43" w14:textId="77777777" w:rsidR="00606A95" w:rsidRDefault="00606A95" w:rsidP="00E11A45">
      <w:pPr>
        <w:pStyle w:val="Default"/>
        <w:rPr>
          <w:sz w:val="22"/>
          <w:szCs w:val="22"/>
        </w:rPr>
      </w:pPr>
    </w:p>
    <w:p w14:paraId="1D565E01" w14:textId="13718CF5" w:rsidR="000E2F7E" w:rsidRPr="000E2F7E" w:rsidRDefault="000E2F7E" w:rsidP="00E11A45">
      <w:pPr>
        <w:pStyle w:val="Default"/>
        <w:rPr>
          <w:b/>
          <w:sz w:val="22"/>
          <w:szCs w:val="22"/>
          <w:u w:val="single"/>
        </w:rPr>
      </w:pPr>
      <w:r w:rsidRPr="000E2F7E">
        <w:rPr>
          <w:b/>
          <w:sz w:val="22"/>
          <w:szCs w:val="22"/>
          <w:u w:val="single"/>
        </w:rPr>
        <w:t xml:space="preserve">NAPOMENA: </w:t>
      </w:r>
      <w:r w:rsidR="008A5E47">
        <w:rPr>
          <w:b/>
          <w:sz w:val="22"/>
          <w:szCs w:val="22"/>
          <w:u w:val="single"/>
        </w:rPr>
        <w:t>Do kraja prvog</w:t>
      </w:r>
      <w:r w:rsidR="00CC4918">
        <w:rPr>
          <w:b/>
          <w:sz w:val="22"/>
          <w:szCs w:val="22"/>
          <w:u w:val="single"/>
        </w:rPr>
        <w:t xml:space="preserve"> </w:t>
      </w:r>
      <w:r w:rsidR="008A5E47">
        <w:rPr>
          <w:b/>
          <w:sz w:val="22"/>
          <w:szCs w:val="22"/>
          <w:u w:val="single"/>
        </w:rPr>
        <w:t xml:space="preserve">tjedna nastave </w:t>
      </w:r>
      <w:r w:rsidR="00CC4918">
        <w:rPr>
          <w:b/>
          <w:sz w:val="22"/>
          <w:szCs w:val="22"/>
          <w:u w:val="single"/>
        </w:rPr>
        <w:t>student</w:t>
      </w:r>
      <w:r w:rsidR="008A5E47">
        <w:rPr>
          <w:b/>
          <w:sz w:val="22"/>
          <w:szCs w:val="22"/>
          <w:u w:val="single"/>
        </w:rPr>
        <w:t>ima će se putem ankete</w:t>
      </w:r>
      <w:r w:rsidR="00CC4918">
        <w:rPr>
          <w:b/>
          <w:sz w:val="22"/>
          <w:szCs w:val="22"/>
          <w:u w:val="single"/>
        </w:rPr>
        <w:t xml:space="preserve"> </w:t>
      </w:r>
      <w:r w:rsidR="008A5E47">
        <w:rPr>
          <w:b/>
          <w:sz w:val="22"/>
          <w:szCs w:val="22"/>
          <w:u w:val="single"/>
        </w:rPr>
        <w:t>dati mogućnost odluke</w:t>
      </w:r>
      <w:r w:rsidR="00CC4918">
        <w:rPr>
          <w:b/>
          <w:sz w:val="22"/>
          <w:szCs w:val="22"/>
          <w:u w:val="single"/>
        </w:rPr>
        <w:t xml:space="preserve"> da li će izlaziti na kolokvije, </w:t>
      </w:r>
      <w:r w:rsidR="008A5E47">
        <w:rPr>
          <w:b/>
          <w:sz w:val="22"/>
          <w:szCs w:val="22"/>
          <w:u w:val="single"/>
        </w:rPr>
        <w:t>a tu odluku neće biti moguće mijenjati u nastavku semestra.</w:t>
      </w:r>
    </w:p>
    <w:p w14:paraId="15611DF7" w14:textId="77777777" w:rsidR="000E2F7E" w:rsidRPr="00E11A45" w:rsidRDefault="000E2F7E" w:rsidP="00E11A45">
      <w:pPr>
        <w:pStyle w:val="Default"/>
        <w:rPr>
          <w:sz w:val="22"/>
          <w:szCs w:val="22"/>
        </w:rPr>
      </w:pPr>
    </w:p>
    <w:p w14:paraId="49C738CA" w14:textId="77777777" w:rsidR="00E11A45" w:rsidRPr="00606A95" w:rsidRDefault="00E11A45" w:rsidP="00606A95">
      <w:pPr>
        <w:pStyle w:val="Default"/>
        <w:numPr>
          <w:ilvl w:val="0"/>
          <w:numId w:val="7"/>
        </w:numPr>
        <w:rPr>
          <w:b/>
          <w:bCs/>
          <w:sz w:val="22"/>
          <w:szCs w:val="22"/>
          <w:u w:val="single"/>
        </w:rPr>
      </w:pPr>
      <w:r w:rsidRPr="00606A95">
        <w:rPr>
          <w:b/>
          <w:bCs/>
          <w:sz w:val="22"/>
          <w:szCs w:val="22"/>
          <w:u w:val="single"/>
        </w:rPr>
        <w:t>POLAGANJE ISPITA NA REDOVNOM ISPITNOM ROKU</w:t>
      </w:r>
    </w:p>
    <w:p w14:paraId="7ADA6FBA" w14:textId="77777777" w:rsidR="000E2F7E" w:rsidRDefault="000E2F7E" w:rsidP="00E11A45">
      <w:pPr>
        <w:pStyle w:val="Default"/>
        <w:rPr>
          <w:sz w:val="22"/>
          <w:szCs w:val="22"/>
        </w:rPr>
      </w:pPr>
    </w:p>
    <w:p w14:paraId="28FD2450" w14:textId="24304DFD" w:rsidR="00E11A45" w:rsidRPr="00606A95" w:rsidRDefault="00E11A45" w:rsidP="00E11A45">
      <w:pPr>
        <w:pStyle w:val="Default"/>
        <w:rPr>
          <w:sz w:val="22"/>
          <w:szCs w:val="22"/>
        </w:rPr>
      </w:pPr>
      <w:r w:rsidRPr="00606A95">
        <w:rPr>
          <w:sz w:val="22"/>
          <w:szCs w:val="22"/>
        </w:rPr>
        <w:t>Studenti koji nisu položili ispit preko kolokvija ispit mogu polagati na redovnim ispitnim rokovima prema objavljenom planu ispita.</w:t>
      </w:r>
    </w:p>
    <w:p w14:paraId="1DDB9C8C" w14:textId="77777777" w:rsidR="00CC4918" w:rsidRDefault="00CC4918" w:rsidP="00E11A45">
      <w:pPr>
        <w:pStyle w:val="Default"/>
        <w:rPr>
          <w:sz w:val="22"/>
          <w:szCs w:val="22"/>
          <w:u w:val="single"/>
        </w:rPr>
      </w:pPr>
    </w:p>
    <w:p w14:paraId="1266E0B7" w14:textId="77777777" w:rsidR="00E11A45" w:rsidRDefault="00E11A45" w:rsidP="00E11A45">
      <w:pPr>
        <w:pStyle w:val="Default"/>
        <w:rPr>
          <w:sz w:val="22"/>
          <w:szCs w:val="22"/>
        </w:rPr>
      </w:pPr>
      <w:r w:rsidRPr="00606A95">
        <w:rPr>
          <w:sz w:val="22"/>
          <w:szCs w:val="22"/>
          <w:u w:val="single"/>
        </w:rPr>
        <w:t>ISPIT SE SASTOJI OD PISMENOG I USMENOG DIJELA</w:t>
      </w:r>
      <w:r w:rsidRPr="00606A95">
        <w:rPr>
          <w:sz w:val="22"/>
          <w:szCs w:val="22"/>
        </w:rPr>
        <w:t>. Pismeni ispit se sastoji od četiri zadatka i četiri pitanja, a za pristup usmenom ispitu potrebno je riješiti prva dva zadatka i u zbroju imati minimalno 50 bodova od mogućih 100.</w:t>
      </w:r>
    </w:p>
    <w:p w14:paraId="0FC7832E" w14:textId="77777777" w:rsidR="00AE517C" w:rsidRDefault="00AE517C" w:rsidP="00E11A45">
      <w:pPr>
        <w:pStyle w:val="Default"/>
        <w:rPr>
          <w:b/>
          <w:bCs/>
          <w:sz w:val="22"/>
          <w:szCs w:val="22"/>
        </w:rPr>
      </w:pPr>
    </w:p>
    <w:p w14:paraId="7400461D" w14:textId="77777777" w:rsidR="00E11A45" w:rsidRDefault="00E11A45" w:rsidP="00E11A45">
      <w:pPr>
        <w:pStyle w:val="Default"/>
        <w:rPr>
          <w:b/>
          <w:bCs/>
          <w:sz w:val="22"/>
          <w:szCs w:val="22"/>
          <w:u w:val="single"/>
        </w:rPr>
      </w:pPr>
      <w:r w:rsidRPr="00E11A45">
        <w:rPr>
          <w:b/>
          <w:bCs/>
          <w:sz w:val="22"/>
          <w:szCs w:val="22"/>
        </w:rPr>
        <w:lastRenderedPageBreak/>
        <w:t xml:space="preserve">2. </w:t>
      </w:r>
      <w:r w:rsidRPr="00AE517C">
        <w:rPr>
          <w:b/>
          <w:bCs/>
          <w:sz w:val="22"/>
          <w:szCs w:val="22"/>
          <w:u w:val="single"/>
        </w:rPr>
        <w:t>POHAĐANJE NASTAVE</w:t>
      </w:r>
    </w:p>
    <w:p w14:paraId="498EAE89" w14:textId="77777777" w:rsidR="00AE517C" w:rsidRPr="00E11A45" w:rsidRDefault="00AE517C" w:rsidP="00E11A45">
      <w:pPr>
        <w:pStyle w:val="Default"/>
        <w:rPr>
          <w:b/>
          <w:bCs/>
          <w:sz w:val="22"/>
          <w:szCs w:val="22"/>
        </w:rPr>
      </w:pPr>
    </w:p>
    <w:p w14:paraId="01CA9C1C" w14:textId="77777777" w:rsidR="00E11A45" w:rsidRPr="00606A95" w:rsidRDefault="00E11A45" w:rsidP="00E11A45">
      <w:pPr>
        <w:pStyle w:val="Default"/>
        <w:rPr>
          <w:sz w:val="22"/>
          <w:szCs w:val="22"/>
        </w:rPr>
      </w:pPr>
      <w:r w:rsidRPr="00606A95">
        <w:rPr>
          <w:sz w:val="22"/>
          <w:szCs w:val="22"/>
        </w:rPr>
        <w:t>Studenti će u prvom tjednu nastave biti raspoređeni u turnuse A i B za predavanja, te u grupe za vježbe. Nije dozvoljeno samovoljno mijenjati turnuse predavanja i grupe za vježbe.</w:t>
      </w:r>
    </w:p>
    <w:p w14:paraId="54D38595" w14:textId="77777777" w:rsidR="00606A95" w:rsidRDefault="00606A95" w:rsidP="00E11A45">
      <w:pPr>
        <w:pStyle w:val="Default"/>
        <w:rPr>
          <w:b/>
          <w:bCs/>
          <w:sz w:val="22"/>
          <w:szCs w:val="22"/>
        </w:rPr>
      </w:pPr>
    </w:p>
    <w:p w14:paraId="51B893CD" w14:textId="77777777" w:rsidR="00E11A45" w:rsidRDefault="00606A95" w:rsidP="00E11A45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3. </w:t>
      </w:r>
      <w:r w:rsidR="00E11A45" w:rsidRPr="00AE517C">
        <w:rPr>
          <w:b/>
          <w:bCs/>
          <w:sz w:val="22"/>
          <w:szCs w:val="22"/>
          <w:u w:val="single"/>
        </w:rPr>
        <w:t xml:space="preserve">PONAVLJAČI </w:t>
      </w:r>
    </w:p>
    <w:p w14:paraId="310AF4D1" w14:textId="77777777" w:rsidR="00AE517C" w:rsidRPr="00E11A45" w:rsidRDefault="00AE517C" w:rsidP="00E11A45">
      <w:pPr>
        <w:pStyle w:val="Default"/>
        <w:rPr>
          <w:sz w:val="22"/>
          <w:szCs w:val="22"/>
        </w:rPr>
      </w:pPr>
    </w:p>
    <w:p w14:paraId="0C5ECB7F" w14:textId="7482C561" w:rsidR="00E11A45" w:rsidRDefault="00E11A45" w:rsidP="00E11A45">
      <w:pPr>
        <w:pStyle w:val="Default"/>
        <w:rPr>
          <w:sz w:val="22"/>
          <w:szCs w:val="22"/>
        </w:rPr>
      </w:pPr>
      <w:r w:rsidRPr="00E11A45">
        <w:rPr>
          <w:sz w:val="22"/>
          <w:szCs w:val="22"/>
        </w:rPr>
        <w:t xml:space="preserve">Studenti koji su upisali ponovno slušanje predmeta </w:t>
      </w:r>
      <w:r w:rsidR="00C26DDD">
        <w:rPr>
          <w:sz w:val="22"/>
          <w:szCs w:val="22"/>
        </w:rPr>
        <w:t>nisu</w:t>
      </w:r>
      <w:r w:rsidRPr="00E11A45">
        <w:rPr>
          <w:sz w:val="22"/>
          <w:szCs w:val="22"/>
        </w:rPr>
        <w:t xml:space="preserve"> obavez</w:t>
      </w:r>
      <w:r w:rsidR="00C26DDD">
        <w:rPr>
          <w:sz w:val="22"/>
          <w:szCs w:val="22"/>
        </w:rPr>
        <w:t>ni</w:t>
      </w:r>
      <w:r w:rsidRPr="00E11A45">
        <w:rPr>
          <w:sz w:val="22"/>
          <w:szCs w:val="22"/>
        </w:rPr>
        <w:t xml:space="preserve"> pohađa</w:t>
      </w:r>
      <w:r w:rsidR="00C26DDD">
        <w:rPr>
          <w:sz w:val="22"/>
          <w:szCs w:val="22"/>
        </w:rPr>
        <w:t>ti</w:t>
      </w:r>
      <w:r w:rsidRPr="00E11A45">
        <w:rPr>
          <w:sz w:val="22"/>
          <w:szCs w:val="22"/>
        </w:rPr>
        <w:t xml:space="preserve"> predavanja i vježb</w:t>
      </w:r>
      <w:r w:rsidR="00C26DDD">
        <w:rPr>
          <w:sz w:val="22"/>
          <w:szCs w:val="22"/>
        </w:rPr>
        <w:t>e</w:t>
      </w:r>
      <w:r w:rsidRPr="00E11A45">
        <w:rPr>
          <w:sz w:val="22"/>
          <w:szCs w:val="22"/>
        </w:rPr>
        <w:t xml:space="preserve"> </w:t>
      </w:r>
      <w:r w:rsidR="00C26DDD">
        <w:rPr>
          <w:sz w:val="22"/>
          <w:szCs w:val="22"/>
        </w:rPr>
        <w:t>za</w:t>
      </w:r>
      <w:r w:rsidR="00243C50">
        <w:rPr>
          <w:sz w:val="22"/>
          <w:szCs w:val="22"/>
        </w:rPr>
        <w:t xml:space="preserve"> pristupanje </w:t>
      </w:r>
      <w:r w:rsidRPr="00E11A45">
        <w:rPr>
          <w:sz w:val="22"/>
          <w:szCs w:val="22"/>
        </w:rPr>
        <w:t>kolo</w:t>
      </w:r>
      <w:r w:rsidR="00243C50">
        <w:rPr>
          <w:sz w:val="22"/>
          <w:szCs w:val="22"/>
        </w:rPr>
        <w:t xml:space="preserve">kvijima. Ukoliko žele pohađati predavanja i vježbe moraju se u prvom tjednu nastave javiti </w:t>
      </w:r>
      <w:r w:rsidR="000E2F7E">
        <w:rPr>
          <w:sz w:val="22"/>
          <w:szCs w:val="22"/>
        </w:rPr>
        <w:t>tajnici za hidrotehniku Sanji Luković</w:t>
      </w:r>
      <w:r w:rsidRPr="00E11A45">
        <w:rPr>
          <w:sz w:val="22"/>
          <w:szCs w:val="22"/>
        </w:rPr>
        <w:t xml:space="preserve"> </w:t>
      </w:r>
      <w:r w:rsidR="000E2F7E">
        <w:rPr>
          <w:sz w:val="22"/>
          <w:szCs w:val="22"/>
        </w:rPr>
        <w:t xml:space="preserve">(soba 110, Kranjčevićeva 2, 1. kat) </w:t>
      </w:r>
      <w:r w:rsidRPr="00E11A45">
        <w:rPr>
          <w:sz w:val="22"/>
          <w:szCs w:val="22"/>
        </w:rPr>
        <w:t xml:space="preserve">kako bi ih se rasporedilo u grupe za vježbe. </w:t>
      </w:r>
    </w:p>
    <w:p w14:paraId="2BB18B40" w14:textId="77777777" w:rsidR="00606A95" w:rsidRPr="00E11A45" w:rsidRDefault="00606A95" w:rsidP="00E11A45">
      <w:pPr>
        <w:pStyle w:val="Default"/>
        <w:rPr>
          <w:sz w:val="22"/>
          <w:szCs w:val="22"/>
        </w:rPr>
      </w:pPr>
    </w:p>
    <w:p w14:paraId="5537CDFF" w14:textId="77777777" w:rsidR="00E11A45" w:rsidRPr="00AE517C" w:rsidRDefault="00E11A45" w:rsidP="00E11A45">
      <w:pPr>
        <w:pStyle w:val="Default"/>
        <w:rPr>
          <w:b/>
          <w:bCs/>
          <w:sz w:val="22"/>
          <w:szCs w:val="22"/>
          <w:u w:val="single"/>
        </w:rPr>
      </w:pPr>
      <w:r w:rsidRPr="00E11A45">
        <w:rPr>
          <w:b/>
          <w:bCs/>
          <w:sz w:val="22"/>
          <w:szCs w:val="22"/>
        </w:rPr>
        <w:t xml:space="preserve">4. </w:t>
      </w:r>
      <w:r w:rsidRPr="00AE517C">
        <w:rPr>
          <w:b/>
          <w:bCs/>
          <w:sz w:val="22"/>
          <w:szCs w:val="22"/>
          <w:u w:val="single"/>
        </w:rPr>
        <w:t xml:space="preserve">TERMINI VJEŽBI I KONZULTACIJA </w:t>
      </w:r>
    </w:p>
    <w:p w14:paraId="58E68EDF" w14:textId="77777777" w:rsidR="00AE517C" w:rsidRDefault="00AE517C" w:rsidP="00E11A45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3"/>
        <w:gridCol w:w="2699"/>
        <w:gridCol w:w="3610"/>
      </w:tblGrid>
      <w:tr w:rsidR="00591B66" w:rsidRPr="008304AE" w14:paraId="2CAEBCE1" w14:textId="77777777" w:rsidTr="008E5886">
        <w:trPr>
          <w:jc w:val="center"/>
        </w:trPr>
        <w:tc>
          <w:tcPr>
            <w:tcW w:w="823" w:type="dxa"/>
            <w:vAlign w:val="center"/>
          </w:tcPr>
          <w:p w14:paraId="2003D5AF" w14:textId="77777777" w:rsidR="00591B66" w:rsidRPr="008304AE" w:rsidRDefault="00591B66" w:rsidP="008E58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304AE">
              <w:rPr>
                <w:rFonts w:ascii="Calibri Light" w:hAnsi="Calibri Light" w:cs="Calibri Light"/>
                <w:b/>
                <w:bCs/>
                <w:color w:val="auto"/>
                <w:sz w:val="20"/>
                <w:szCs w:val="20"/>
              </w:rPr>
              <w:t>Grupa</w:t>
            </w:r>
          </w:p>
        </w:tc>
        <w:tc>
          <w:tcPr>
            <w:tcW w:w="2699" w:type="dxa"/>
            <w:vAlign w:val="center"/>
          </w:tcPr>
          <w:p w14:paraId="3F6DA437" w14:textId="77777777" w:rsidR="00591B66" w:rsidRPr="008304AE" w:rsidRDefault="00591B66" w:rsidP="008E58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304AE">
              <w:rPr>
                <w:rFonts w:ascii="Calibri Light" w:hAnsi="Calibri Light" w:cs="Calibri Light"/>
                <w:b/>
                <w:bCs/>
                <w:color w:val="auto"/>
                <w:sz w:val="20"/>
                <w:szCs w:val="20"/>
              </w:rPr>
              <w:t>Nastavnik</w:t>
            </w:r>
          </w:p>
        </w:tc>
        <w:tc>
          <w:tcPr>
            <w:tcW w:w="3610" w:type="dxa"/>
            <w:vAlign w:val="center"/>
          </w:tcPr>
          <w:p w14:paraId="6C41A047" w14:textId="77777777" w:rsidR="00591B66" w:rsidRPr="008304AE" w:rsidRDefault="00591B66" w:rsidP="008E58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304AE">
              <w:rPr>
                <w:rFonts w:ascii="Calibri Light" w:hAnsi="Calibri Light" w:cs="Calibri Light"/>
                <w:b/>
                <w:bCs/>
                <w:color w:val="auto"/>
                <w:sz w:val="20"/>
                <w:szCs w:val="20"/>
              </w:rPr>
              <w:t>Termin konzultacija</w:t>
            </w:r>
          </w:p>
        </w:tc>
      </w:tr>
      <w:tr w:rsidR="00591B66" w:rsidRPr="008304AE" w14:paraId="6E70C6A0" w14:textId="77777777" w:rsidTr="008E5886">
        <w:trPr>
          <w:jc w:val="center"/>
        </w:trPr>
        <w:tc>
          <w:tcPr>
            <w:tcW w:w="823" w:type="dxa"/>
            <w:vAlign w:val="center"/>
          </w:tcPr>
          <w:p w14:paraId="4690CB98" w14:textId="77777777" w:rsidR="00591B66" w:rsidRPr="008304AE" w:rsidRDefault="00591B66" w:rsidP="008E58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A</w:t>
            </w:r>
          </w:p>
        </w:tc>
        <w:tc>
          <w:tcPr>
            <w:tcW w:w="2699" w:type="dxa"/>
            <w:vAlign w:val="center"/>
          </w:tcPr>
          <w:p w14:paraId="2B75D7F8" w14:textId="77777777" w:rsidR="00591B66" w:rsidRPr="008304AE" w:rsidRDefault="00591B66" w:rsidP="008E58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doc.dr.sc. Damjan Bujak</w:t>
            </w:r>
          </w:p>
        </w:tc>
        <w:tc>
          <w:tcPr>
            <w:tcW w:w="3610" w:type="dxa"/>
            <w:vAlign w:val="center"/>
          </w:tcPr>
          <w:p w14:paraId="62EB0D79" w14:textId="618C3309" w:rsidR="00591B66" w:rsidRPr="008304AE" w:rsidRDefault="00591B66" w:rsidP="008E58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PET. 8-9</w:t>
            </w: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, Kranjčevićeva 2 soba 110</w:t>
            </w:r>
          </w:p>
        </w:tc>
      </w:tr>
      <w:tr w:rsidR="00591B66" w:rsidRPr="008304AE" w14:paraId="12307115" w14:textId="77777777" w:rsidTr="008E5886">
        <w:trPr>
          <w:jc w:val="center"/>
        </w:trPr>
        <w:tc>
          <w:tcPr>
            <w:tcW w:w="823" w:type="dxa"/>
            <w:vAlign w:val="center"/>
          </w:tcPr>
          <w:p w14:paraId="7780E900" w14:textId="77777777" w:rsidR="00591B66" w:rsidRPr="008304AE" w:rsidRDefault="00591B66" w:rsidP="008E58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B</w:t>
            </w:r>
          </w:p>
        </w:tc>
        <w:tc>
          <w:tcPr>
            <w:tcW w:w="2699" w:type="dxa"/>
            <w:vAlign w:val="center"/>
          </w:tcPr>
          <w:p w14:paraId="4C79C37D" w14:textId="07A2DB45" w:rsidR="00591B66" w:rsidRPr="008304AE" w:rsidRDefault="00591B66" w:rsidP="008E58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dr. sc. </w:t>
            </w: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Hana Posavčić</w:t>
            </w:r>
          </w:p>
        </w:tc>
        <w:tc>
          <w:tcPr>
            <w:tcW w:w="3610" w:type="dxa"/>
            <w:vAlign w:val="center"/>
          </w:tcPr>
          <w:p w14:paraId="764D6534" w14:textId="3615F4F2" w:rsidR="00591B66" w:rsidRPr="008304AE" w:rsidRDefault="00591B66" w:rsidP="008E58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ČET.</w:t>
            </w: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8</w:t>
            </w: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9</w:t>
            </w: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, Kranjčevićeva 2 soba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591B66" w:rsidRPr="008304AE" w14:paraId="1838578D" w14:textId="77777777" w:rsidTr="008E5886">
        <w:trPr>
          <w:jc w:val="center"/>
        </w:trPr>
        <w:tc>
          <w:tcPr>
            <w:tcW w:w="823" w:type="dxa"/>
            <w:vAlign w:val="center"/>
          </w:tcPr>
          <w:p w14:paraId="676EE966" w14:textId="77777777" w:rsidR="00591B66" w:rsidRPr="008304AE" w:rsidRDefault="00591B66" w:rsidP="008E58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C</w:t>
            </w:r>
          </w:p>
        </w:tc>
        <w:tc>
          <w:tcPr>
            <w:tcW w:w="2699" w:type="dxa"/>
            <w:vAlign w:val="center"/>
          </w:tcPr>
          <w:p w14:paraId="2CF80BFA" w14:textId="46363EA5" w:rsidR="00591B66" w:rsidRPr="008304AE" w:rsidRDefault="00591B66" w:rsidP="008E58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izv.prof</w:t>
            </w: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.dr.sc.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Kristina</w:t>
            </w: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Potočki</w:t>
            </w:r>
          </w:p>
        </w:tc>
        <w:tc>
          <w:tcPr>
            <w:tcW w:w="3610" w:type="dxa"/>
            <w:vAlign w:val="center"/>
          </w:tcPr>
          <w:p w14:paraId="42F04FF6" w14:textId="2B5D1AC5" w:rsidR="00591B66" w:rsidRPr="008304AE" w:rsidRDefault="00591B66" w:rsidP="008E58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SRI.</w:t>
            </w: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8</w:t>
            </w: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9, Savska 16</w:t>
            </w:r>
          </w:p>
        </w:tc>
      </w:tr>
      <w:tr w:rsidR="00591B66" w:rsidRPr="008304AE" w14:paraId="549AECD8" w14:textId="77777777" w:rsidTr="008E5886">
        <w:trPr>
          <w:jc w:val="center"/>
        </w:trPr>
        <w:tc>
          <w:tcPr>
            <w:tcW w:w="823" w:type="dxa"/>
            <w:vAlign w:val="center"/>
          </w:tcPr>
          <w:p w14:paraId="44838521" w14:textId="77777777" w:rsidR="00591B66" w:rsidRPr="008304AE" w:rsidRDefault="00591B66" w:rsidP="008E58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D</w:t>
            </w:r>
          </w:p>
        </w:tc>
        <w:tc>
          <w:tcPr>
            <w:tcW w:w="2699" w:type="dxa"/>
            <w:vAlign w:val="center"/>
          </w:tcPr>
          <w:p w14:paraId="7124205D" w14:textId="27E35829" w:rsidR="00591B66" w:rsidRPr="008304AE" w:rsidRDefault="00591B66" w:rsidP="008E58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doc.dr.sc. Damjan Bujak</w:t>
            </w:r>
          </w:p>
        </w:tc>
        <w:tc>
          <w:tcPr>
            <w:tcW w:w="3610" w:type="dxa"/>
            <w:vAlign w:val="center"/>
          </w:tcPr>
          <w:p w14:paraId="11FA910A" w14:textId="5857FAA0" w:rsidR="00591B66" w:rsidRPr="008304AE" w:rsidRDefault="00591B66" w:rsidP="008E58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PET. 8-9</w:t>
            </w: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, Kranjčevićeva 2 soba 110</w:t>
            </w:r>
          </w:p>
        </w:tc>
      </w:tr>
      <w:tr w:rsidR="00591B66" w:rsidRPr="008304AE" w14:paraId="783608B4" w14:textId="77777777" w:rsidTr="008E5886">
        <w:trPr>
          <w:jc w:val="center"/>
        </w:trPr>
        <w:tc>
          <w:tcPr>
            <w:tcW w:w="823" w:type="dxa"/>
            <w:vAlign w:val="center"/>
          </w:tcPr>
          <w:p w14:paraId="567D0DDB" w14:textId="77777777" w:rsidR="00591B66" w:rsidRPr="008304AE" w:rsidRDefault="00591B66" w:rsidP="008E58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E</w:t>
            </w:r>
          </w:p>
        </w:tc>
        <w:tc>
          <w:tcPr>
            <w:tcW w:w="2699" w:type="dxa"/>
            <w:vAlign w:val="center"/>
          </w:tcPr>
          <w:p w14:paraId="70426D05" w14:textId="29A05607" w:rsidR="00591B66" w:rsidRPr="008304AE" w:rsidRDefault="00591B66" w:rsidP="008E58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doc.dr.sc. Damjan Bujak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10" w:type="dxa"/>
            <w:vAlign w:val="center"/>
          </w:tcPr>
          <w:p w14:paraId="3F5D453D" w14:textId="3A67AE0D" w:rsidR="00591B66" w:rsidRPr="008304AE" w:rsidRDefault="00591B66" w:rsidP="008E58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PET. 8-9</w:t>
            </w: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, Kranjčevićeva 2 soba 110</w:t>
            </w:r>
          </w:p>
        </w:tc>
      </w:tr>
      <w:tr w:rsidR="00591B66" w:rsidRPr="008304AE" w14:paraId="54A830AD" w14:textId="77777777" w:rsidTr="008E5886">
        <w:trPr>
          <w:jc w:val="center"/>
        </w:trPr>
        <w:tc>
          <w:tcPr>
            <w:tcW w:w="823" w:type="dxa"/>
            <w:vAlign w:val="center"/>
          </w:tcPr>
          <w:p w14:paraId="4BF8CF89" w14:textId="77777777" w:rsidR="00591B66" w:rsidRPr="008304AE" w:rsidRDefault="00591B66" w:rsidP="008304A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F</w:t>
            </w:r>
          </w:p>
        </w:tc>
        <w:tc>
          <w:tcPr>
            <w:tcW w:w="2699" w:type="dxa"/>
            <w:vAlign w:val="center"/>
          </w:tcPr>
          <w:p w14:paraId="51768445" w14:textId="5E739A4C" w:rsidR="00591B66" w:rsidRPr="008304AE" w:rsidRDefault="00591B66" w:rsidP="008304A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dr. sc. </w:t>
            </w: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Hana Posavčić</w:t>
            </w:r>
          </w:p>
        </w:tc>
        <w:tc>
          <w:tcPr>
            <w:tcW w:w="3610" w:type="dxa"/>
            <w:vAlign w:val="center"/>
          </w:tcPr>
          <w:p w14:paraId="4ABD2102" w14:textId="48AEAD22" w:rsidR="00591B66" w:rsidRPr="008304AE" w:rsidRDefault="00591B66" w:rsidP="008304A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ČET.</w:t>
            </w: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8</w:t>
            </w: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9</w:t>
            </w: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, Kranjčevićeva 2 soba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591B66" w:rsidRPr="008304AE" w14:paraId="7FEC0CD7" w14:textId="77777777" w:rsidTr="008E5886">
        <w:trPr>
          <w:jc w:val="center"/>
        </w:trPr>
        <w:tc>
          <w:tcPr>
            <w:tcW w:w="823" w:type="dxa"/>
            <w:vAlign w:val="center"/>
          </w:tcPr>
          <w:p w14:paraId="53604CB7" w14:textId="77777777" w:rsidR="00591B66" w:rsidRPr="008304AE" w:rsidRDefault="00591B66" w:rsidP="008E58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G</w:t>
            </w:r>
          </w:p>
        </w:tc>
        <w:tc>
          <w:tcPr>
            <w:tcW w:w="2699" w:type="dxa"/>
            <w:vAlign w:val="center"/>
          </w:tcPr>
          <w:p w14:paraId="32991ADF" w14:textId="41596BF7" w:rsidR="00591B66" w:rsidRPr="008304AE" w:rsidRDefault="00591B66" w:rsidP="008E58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doc.dr.sc. Damjan Bujak</w:t>
            </w:r>
          </w:p>
        </w:tc>
        <w:tc>
          <w:tcPr>
            <w:tcW w:w="3610" w:type="dxa"/>
            <w:vAlign w:val="center"/>
          </w:tcPr>
          <w:p w14:paraId="36A8AC70" w14:textId="29DCFBB7" w:rsidR="00591B66" w:rsidRPr="008304AE" w:rsidRDefault="00591B66" w:rsidP="008E58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PET. 8-9</w:t>
            </w: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, Kranjčevićeva 2 soba 110</w:t>
            </w:r>
          </w:p>
        </w:tc>
      </w:tr>
      <w:tr w:rsidR="00591B66" w:rsidRPr="008304AE" w14:paraId="76937370" w14:textId="77777777" w:rsidTr="008E5886">
        <w:trPr>
          <w:jc w:val="center"/>
        </w:trPr>
        <w:tc>
          <w:tcPr>
            <w:tcW w:w="823" w:type="dxa"/>
            <w:vAlign w:val="center"/>
          </w:tcPr>
          <w:p w14:paraId="1DB5913D" w14:textId="77777777" w:rsidR="00591B66" w:rsidRPr="008304AE" w:rsidRDefault="00591B66" w:rsidP="008304A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H</w:t>
            </w:r>
          </w:p>
        </w:tc>
        <w:tc>
          <w:tcPr>
            <w:tcW w:w="2699" w:type="dxa"/>
            <w:vAlign w:val="center"/>
          </w:tcPr>
          <w:p w14:paraId="00744E7A" w14:textId="75B94974" w:rsidR="00591B66" w:rsidRPr="008304AE" w:rsidRDefault="00591B66" w:rsidP="008304A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dr. sc. </w:t>
            </w: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Hana Posavčić</w:t>
            </w:r>
          </w:p>
        </w:tc>
        <w:tc>
          <w:tcPr>
            <w:tcW w:w="3610" w:type="dxa"/>
            <w:vAlign w:val="center"/>
          </w:tcPr>
          <w:p w14:paraId="08F33DB8" w14:textId="56F22EDA" w:rsidR="00591B66" w:rsidRPr="008304AE" w:rsidRDefault="00591B66" w:rsidP="008304A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ČET.</w:t>
            </w: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8</w:t>
            </w: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9</w:t>
            </w:r>
            <w:r w:rsidRPr="008304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, Kranjčevićeva 2 soba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</w:tbl>
    <w:p w14:paraId="11C092DA" w14:textId="77777777" w:rsidR="008E5886" w:rsidRDefault="008E5886" w:rsidP="00E11A45">
      <w:pPr>
        <w:pStyle w:val="Default"/>
        <w:rPr>
          <w:sz w:val="22"/>
          <w:szCs w:val="22"/>
        </w:rPr>
      </w:pPr>
    </w:p>
    <w:p w14:paraId="23CE7A82" w14:textId="77777777" w:rsidR="008C1481" w:rsidRPr="00E11A45" w:rsidRDefault="00650C66">
      <w:pPr>
        <w:rPr>
          <w:sz w:val="22"/>
          <w:szCs w:val="22"/>
        </w:rPr>
      </w:pPr>
      <w:r w:rsidRPr="00E11A45">
        <w:rPr>
          <w:sz w:val="22"/>
          <w:szCs w:val="22"/>
        </w:rPr>
        <w:tab/>
      </w:r>
    </w:p>
    <w:p w14:paraId="433E8160" w14:textId="77777777" w:rsidR="00606A95" w:rsidRDefault="00A335DC" w:rsidP="00606A95">
      <w:pPr>
        <w:pStyle w:val="Default"/>
      </w:pPr>
      <w:r w:rsidRPr="00E11A45">
        <w:rPr>
          <w:rFonts w:ascii="Arial" w:hAnsi="Arial" w:cs="Arial"/>
          <w:b/>
          <w:color w:val="808080"/>
          <w:sz w:val="22"/>
          <w:szCs w:val="22"/>
        </w:rPr>
        <w:t xml:space="preserve">           </w:t>
      </w:r>
    </w:p>
    <w:p w14:paraId="4FF629E6" w14:textId="77777777" w:rsidR="00606A95" w:rsidRDefault="00606A95" w:rsidP="00606A9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 </w:t>
      </w:r>
      <w:r w:rsidRPr="00AE517C">
        <w:rPr>
          <w:b/>
          <w:bCs/>
          <w:sz w:val="20"/>
          <w:szCs w:val="20"/>
          <w:u w:val="single"/>
        </w:rPr>
        <w:t>TERMINI DEMONSTRATURA biti će naknadno objavljeni</w:t>
      </w:r>
      <w:r>
        <w:rPr>
          <w:b/>
          <w:bCs/>
          <w:sz w:val="20"/>
          <w:szCs w:val="20"/>
        </w:rPr>
        <w:t xml:space="preserve"> </w:t>
      </w:r>
    </w:p>
    <w:p w14:paraId="31B23738" w14:textId="77777777" w:rsidR="00606A95" w:rsidRDefault="00606A95" w:rsidP="00606A95">
      <w:pPr>
        <w:pStyle w:val="Default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2320"/>
        <w:gridCol w:w="2358"/>
        <w:gridCol w:w="2338"/>
      </w:tblGrid>
      <w:tr w:rsidR="008304AE" w:rsidRPr="008304AE" w14:paraId="79555C7A" w14:textId="77777777" w:rsidTr="008E5886">
        <w:tc>
          <w:tcPr>
            <w:tcW w:w="2399" w:type="dxa"/>
            <w:vAlign w:val="center"/>
          </w:tcPr>
          <w:p w14:paraId="1CFD30F1" w14:textId="77777777" w:rsidR="00606A95" w:rsidRPr="008304AE" w:rsidRDefault="008E5886" w:rsidP="008E588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304AE">
              <w:rPr>
                <w:b/>
                <w:bCs/>
                <w:color w:val="auto"/>
                <w:sz w:val="20"/>
                <w:szCs w:val="20"/>
              </w:rPr>
              <w:t>Dan</w:t>
            </w:r>
          </w:p>
        </w:tc>
        <w:tc>
          <w:tcPr>
            <w:tcW w:w="2399" w:type="dxa"/>
            <w:vAlign w:val="center"/>
          </w:tcPr>
          <w:p w14:paraId="384B5FF9" w14:textId="77777777" w:rsidR="00606A95" w:rsidRPr="008304AE" w:rsidRDefault="008E5886" w:rsidP="008E588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304AE">
              <w:rPr>
                <w:b/>
                <w:bCs/>
                <w:color w:val="auto"/>
                <w:sz w:val="20"/>
                <w:szCs w:val="20"/>
              </w:rPr>
              <w:t>Sat</w:t>
            </w:r>
          </w:p>
        </w:tc>
        <w:tc>
          <w:tcPr>
            <w:tcW w:w="2400" w:type="dxa"/>
            <w:vAlign w:val="center"/>
          </w:tcPr>
          <w:p w14:paraId="3EADA5CE" w14:textId="77777777" w:rsidR="00606A95" w:rsidRPr="008304AE" w:rsidRDefault="008E5886" w:rsidP="008E588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304AE">
              <w:rPr>
                <w:b/>
                <w:bCs/>
                <w:color w:val="auto"/>
                <w:sz w:val="20"/>
                <w:szCs w:val="20"/>
              </w:rPr>
              <w:t>Demonstrator</w:t>
            </w:r>
          </w:p>
        </w:tc>
        <w:tc>
          <w:tcPr>
            <w:tcW w:w="2400" w:type="dxa"/>
            <w:vAlign w:val="center"/>
          </w:tcPr>
          <w:p w14:paraId="26BE9B37" w14:textId="77777777" w:rsidR="00606A95" w:rsidRPr="008304AE" w:rsidRDefault="008E5886" w:rsidP="008E588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304AE">
              <w:rPr>
                <w:b/>
                <w:bCs/>
                <w:color w:val="auto"/>
                <w:sz w:val="20"/>
                <w:szCs w:val="20"/>
              </w:rPr>
              <w:t>Lokacija</w:t>
            </w:r>
          </w:p>
        </w:tc>
      </w:tr>
      <w:tr w:rsidR="009329AE" w:rsidRPr="008304AE" w14:paraId="168A4C55" w14:textId="77777777" w:rsidTr="008E5886">
        <w:tc>
          <w:tcPr>
            <w:tcW w:w="2399" w:type="dxa"/>
            <w:vAlign w:val="center"/>
          </w:tcPr>
          <w:p w14:paraId="5AC9A9CE" w14:textId="77777777" w:rsidR="009329AE" w:rsidRPr="009329AE" w:rsidRDefault="009329AE" w:rsidP="008E588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329AE">
              <w:rPr>
                <w:b/>
                <w:bCs/>
                <w:color w:val="auto"/>
                <w:sz w:val="20"/>
                <w:szCs w:val="20"/>
              </w:rPr>
              <w:t>PONEDJELJAK</w:t>
            </w:r>
          </w:p>
        </w:tc>
        <w:tc>
          <w:tcPr>
            <w:tcW w:w="2399" w:type="dxa"/>
            <w:vAlign w:val="center"/>
          </w:tcPr>
          <w:p w14:paraId="05843CD9" w14:textId="00F6CBFD" w:rsidR="009329AE" w:rsidRPr="009329AE" w:rsidRDefault="009329AE" w:rsidP="008E588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329AE">
              <w:rPr>
                <w:b/>
                <w:bCs/>
                <w:color w:val="auto"/>
                <w:sz w:val="20"/>
                <w:szCs w:val="20"/>
              </w:rPr>
              <w:t>12-14</w:t>
            </w:r>
          </w:p>
        </w:tc>
        <w:tc>
          <w:tcPr>
            <w:tcW w:w="2400" w:type="dxa"/>
            <w:vAlign w:val="center"/>
          </w:tcPr>
          <w:p w14:paraId="3D1F11B8" w14:textId="2A1ABC92" w:rsidR="009329AE" w:rsidRPr="009329AE" w:rsidRDefault="009329AE" w:rsidP="008E588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329AE">
              <w:rPr>
                <w:b/>
                <w:bCs/>
                <w:color w:val="auto"/>
                <w:sz w:val="20"/>
                <w:szCs w:val="20"/>
              </w:rPr>
              <w:t>Lovro Štefan</w:t>
            </w:r>
          </w:p>
        </w:tc>
        <w:tc>
          <w:tcPr>
            <w:tcW w:w="2400" w:type="dxa"/>
            <w:vMerge w:val="restart"/>
            <w:vAlign w:val="center"/>
          </w:tcPr>
          <w:p w14:paraId="6BF7A538" w14:textId="093F3AC5" w:rsidR="009329AE" w:rsidRPr="009329AE" w:rsidRDefault="009329AE" w:rsidP="008E588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329A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Savska 16, Zgrada 3, soba 30</w:t>
            </w:r>
          </w:p>
        </w:tc>
      </w:tr>
      <w:tr w:rsidR="009329AE" w:rsidRPr="008304AE" w14:paraId="3A45D21F" w14:textId="77777777" w:rsidTr="008E5886">
        <w:tc>
          <w:tcPr>
            <w:tcW w:w="2399" w:type="dxa"/>
            <w:vAlign w:val="center"/>
          </w:tcPr>
          <w:p w14:paraId="529F1D70" w14:textId="77777777" w:rsidR="009329AE" w:rsidRPr="009329AE" w:rsidRDefault="009329AE" w:rsidP="008E588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329AE">
              <w:rPr>
                <w:b/>
                <w:bCs/>
                <w:color w:val="auto"/>
                <w:sz w:val="20"/>
                <w:szCs w:val="20"/>
              </w:rPr>
              <w:t>UTORAK</w:t>
            </w:r>
          </w:p>
        </w:tc>
        <w:tc>
          <w:tcPr>
            <w:tcW w:w="2399" w:type="dxa"/>
            <w:vAlign w:val="center"/>
          </w:tcPr>
          <w:p w14:paraId="3D39333F" w14:textId="26C4DC1E" w:rsidR="009329AE" w:rsidRPr="009329AE" w:rsidRDefault="009329AE" w:rsidP="008E588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329AE">
              <w:rPr>
                <w:b/>
                <w:bCs/>
                <w:color w:val="auto"/>
                <w:sz w:val="20"/>
                <w:szCs w:val="20"/>
              </w:rPr>
              <w:t>12-14</w:t>
            </w:r>
          </w:p>
        </w:tc>
        <w:tc>
          <w:tcPr>
            <w:tcW w:w="2400" w:type="dxa"/>
            <w:vAlign w:val="center"/>
          </w:tcPr>
          <w:p w14:paraId="566FBE65" w14:textId="66B60CD4" w:rsidR="009329AE" w:rsidRPr="009329AE" w:rsidRDefault="009329AE" w:rsidP="008E588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329AE">
              <w:rPr>
                <w:b/>
                <w:bCs/>
                <w:color w:val="auto"/>
                <w:sz w:val="20"/>
                <w:szCs w:val="20"/>
              </w:rPr>
              <w:t xml:space="preserve">Tonka </w:t>
            </w:r>
            <w:proofErr w:type="spellStart"/>
            <w:r w:rsidRPr="009329AE">
              <w:rPr>
                <w:b/>
                <w:bCs/>
                <w:color w:val="auto"/>
                <w:sz w:val="20"/>
                <w:szCs w:val="20"/>
              </w:rPr>
              <w:t>Anjduk</w:t>
            </w:r>
            <w:proofErr w:type="spellEnd"/>
          </w:p>
        </w:tc>
        <w:tc>
          <w:tcPr>
            <w:tcW w:w="2400" w:type="dxa"/>
            <w:vMerge/>
            <w:vAlign w:val="center"/>
          </w:tcPr>
          <w:p w14:paraId="17E7FF9C" w14:textId="77777777" w:rsidR="009329AE" w:rsidRPr="008304AE" w:rsidRDefault="009329AE" w:rsidP="008E588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329AE" w:rsidRPr="008304AE" w14:paraId="73DD3F66" w14:textId="77777777" w:rsidTr="008E5886">
        <w:tc>
          <w:tcPr>
            <w:tcW w:w="2399" w:type="dxa"/>
            <w:vAlign w:val="center"/>
          </w:tcPr>
          <w:p w14:paraId="05DA3E45" w14:textId="13F6418E" w:rsidR="009329AE" w:rsidRPr="009329AE" w:rsidRDefault="009329AE" w:rsidP="009329A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29AE">
              <w:rPr>
                <w:b/>
                <w:bCs/>
                <w:color w:val="auto"/>
                <w:sz w:val="20"/>
                <w:szCs w:val="20"/>
              </w:rPr>
              <w:t>SRIJEDA</w:t>
            </w:r>
          </w:p>
        </w:tc>
        <w:tc>
          <w:tcPr>
            <w:tcW w:w="2399" w:type="dxa"/>
            <w:vAlign w:val="center"/>
          </w:tcPr>
          <w:p w14:paraId="20938814" w14:textId="6D7BEAAC" w:rsidR="009329AE" w:rsidRPr="009329AE" w:rsidRDefault="009329AE" w:rsidP="009329A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29AE">
              <w:rPr>
                <w:b/>
                <w:bCs/>
                <w:color w:val="auto"/>
                <w:sz w:val="20"/>
                <w:szCs w:val="20"/>
              </w:rPr>
              <w:t>12-14</w:t>
            </w:r>
          </w:p>
        </w:tc>
        <w:tc>
          <w:tcPr>
            <w:tcW w:w="2400" w:type="dxa"/>
            <w:vAlign w:val="center"/>
          </w:tcPr>
          <w:p w14:paraId="56D824C8" w14:textId="5AFC7160" w:rsidR="009329AE" w:rsidRPr="009329AE" w:rsidRDefault="009329AE" w:rsidP="009329A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29AE">
              <w:rPr>
                <w:b/>
                <w:bCs/>
                <w:color w:val="auto"/>
                <w:sz w:val="20"/>
                <w:szCs w:val="20"/>
              </w:rPr>
              <w:t>Kristijan Kristić</w:t>
            </w:r>
          </w:p>
        </w:tc>
        <w:tc>
          <w:tcPr>
            <w:tcW w:w="2400" w:type="dxa"/>
            <w:vMerge/>
            <w:vAlign w:val="center"/>
          </w:tcPr>
          <w:p w14:paraId="3D07EB5E" w14:textId="77777777" w:rsidR="009329AE" w:rsidRPr="008304AE" w:rsidRDefault="009329AE" w:rsidP="009329A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329AE" w:rsidRPr="008304AE" w14:paraId="67E4B713" w14:textId="77777777" w:rsidTr="008E5886">
        <w:tc>
          <w:tcPr>
            <w:tcW w:w="2399" w:type="dxa"/>
            <w:vAlign w:val="center"/>
          </w:tcPr>
          <w:p w14:paraId="6FC11AD4" w14:textId="76C392EC" w:rsidR="009329AE" w:rsidRPr="009329AE" w:rsidRDefault="009329AE" w:rsidP="009329A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29AE">
              <w:rPr>
                <w:b/>
                <w:bCs/>
                <w:color w:val="auto"/>
                <w:sz w:val="20"/>
                <w:szCs w:val="20"/>
              </w:rPr>
              <w:t>ČETVRTAK</w:t>
            </w:r>
          </w:p>
        </w:tc>
        <w:tc>
          <w:tcPr>
            <w:tcW w:w="2399" w:type="dxa"/>
            <w:vAlign w:val="center"/>
          </w:tcPr>
          <w:p w14:paraId="5E2F1EA4" w14:textId="4C66865C" w:rsidR="009329AE" w:rsidRPr="009329AE" w:rsidRDefault="009329AE" w:rsidP="009329A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29AE">
              <w:rPr>
                <w:b/>
                <w:bCs/>
                <w:color w:val="auto"/>
                <w:sz w:val="20"/>
                <w:szCs w:val="20"/>
              </w:rPr>
              <w:t>12-14</w:t>
            </w:r>
          </w:p>
        </w:tc>
        <w:tc>
          <w:tcPr>
            <w:tcW w:w="2400" w:type="dxa"/>
            <w:vAlign w:val="center"/>
          </w:tcPr>
          <w:p w14:paraId="50B75B82" w14:textId="2B0037A4" w:rsidR="009329AE" w:rsidRPr="009329AE" w:rsidRDefault="009329AE" w:rsidP="009329A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29AE">
              <w:rPr>
                <w:b/>
                <w:bCs/>
                <w:color w:val="auto"/>
                <w:sz w:val="20"/>
                <w:szCs w:val="20"/>
              </w:rPr>
              <w:t>Marko Čolak</w:t>
            </w:r>
          </w:p>
        </w:tc>
        <w:tc>
          <w:tcPr>
            <w:tcW w:w="2400" w:type="dxa"/>
            <w:vMerge/>
            <w:vAlign w:val="center"/>
          </w:tcPr>
          <w:p w14:paraId="253E7394" w14:textId="77777777" w:rsidR="009329AE" w:rsidRPr="008304AE" w:rsidRDefault="009329AE" w:rsidP="009329A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239ACFEC" w14:textId="77777777" w:rsidR="00606A95" w:rsidRPr="008E5886" w:rsidRDefault="00606A95" w:rsidP="00606A95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0527505A" w14:textId="77777777" w:rsidR="008E5886" w:rsidRDefault="008E5886" w:rsidP="008E588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424856" w14:textId="578D0976" w:rsidR="008E5886" w:rsidRPr="008E5886" w:rsidRDefault="003A44FF" w:rsidP="008E588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 Zagrebu, </w:t>
      </w:r>
      <w:r w:rsidR="00243C50">
        <w:rPr>
          <w:rFonts w:asciiTheme="minorHAnsi" w:hAnsiTheme="minorHAnsi" w:cstheme="minorHAnsi"/>
          <w:bCs/>
          <w:sz w:val="22"/>
          <w:szCs w:val="22"/>
        </w:rPr>
        <w:t>17.9.2024</w:t>
      </w:r>
      <w:r w:rsidR="008E5886" w:rsidRPr="008E5886">
        <w:rPr>
          <w:rFonts w:asciiTheme="minorHAnsi" w:hAnsiTheme="minorHAnsi" w:cstheme="minorHAnsi"/>
          <w:bCs/>
          <w:sz w:val="22"/>
          <w:szCs w:val="22"/>
        </w:rPr>
        <w:t>.</w:t>
      </w:r>
    </w:p>
    <w:p w14:paraId="19DDFB90" w14:textId="77777777" w:rsidR="008E5886" w:rsidRDefault="008E5886" w:rsidP="008E5886">
      <w:pPr>
        <w:rPr>
          <w:rFonts w:asciiTheme="minorHAnsi" w:hAnsiTheme="minorHAnsi" w:cstheme="minorHAnsi"/>
          <w:bCs/>
          <w:sz w:val="22"/>
          <w:szCs w:val="22"/>
        </w:rPr>
      </w:pPr>
    </w:p>
    <w:p w14:paraId="74088180" w14:textId="77777777" w:rsidR="008E5886" w:rsidRDefault="008E5886" w:rsidP="008E5886">
      <w:pPr>
        <w:rPr>
          <w:rFonts w:asciiTheme="minorHAnsi" w:hAnsiTheme="minorHAnsi" w:cstheme="minorHAnsi"/>
          <w:bCs/>
          <w:sz w:val="22"/>
          <w:szCs w:val="22"/>
        </w:rPr>
      </w:pPr>
    </w:p>
    <w:p w14:paraId="055D0291" w14:textId="77777777" w:rsidR="008E5886" w:rsidRDefault="008E5886" w:rsidP="008E5886">
      <w:pPr>
        <w:rPr>
          <w:rFonts w:asciiTheme="minorHAnsi" w:hAnsiTheme="minorHAnsi" w:cstheme="minorHAnsi"/>
          <w:bCs/>
          <w:sz w:val="22"/>
          <w:szCs w:val="22"/>
        </w:rPr>
      </w:pPr>
    </w:p>
    <w:p w14:paraId="5C3819EA" w14:textId="77777777" w:rsidR="008E5886" w:rsidRPr="008E5886" w:rsidRDefault="008E5886" w:rsidP="008E5886">
      <w:pPr>
        <w:pStyle w:val="Default"/>
        <w:ind w:left="2160" w:firstLine="720"/>
        <w:rPr>
          <w:rFonts w:asciiTheme="minorHAnsi" w:hAnsiTheme="minorHAnsi" w:cstheme="minorHAnsi"/>
          <w:sz w:val="22"/>
          <w:szCs w:val="22"/>
        </w:rPr>
      </w:pPr>
      <w:r w:rsidRPr="008E5886">
        <w:rPr>
          <w:rFonts w:asciiTheme="minorHAnsi" w:hAnsiTheme="minorHAnsi" w:cstheme="minorHAnsi"/>
          <w:sz w:val="22"/>
          <w:szCs w:val="22"/>
        </w:rPr>
        <w:t xml:space="preserve">Predmetni nastavnici: </w:t>
      </w:r>
    </w:p>
    <w:p w14:paraId="6F470A69" w14:textId="77777777" w:rsidR="008E5886" w:rsidRPr="008E5886" w:rsidRDefault="008E5886" w:rsidP="008E5886">
      <w:pPr>
        <w:pStyle w:val="Default"/>
        <w:ind w:left="2160" w:firstLine="720"/>
        <w:rPr>
          <w:rFonts w:asciiTheme="minorHAnsi" w:hAnsiTheme="minorHAnsi" w:cstheme="minorHAnsi"/>
          <w:sz w:val="22"/>
          <w:szCs w:val="22"/>
        </w:rPr>
      </w:pPr>
    </w:p>
    <w:p w14:paraId="13674746" w14:textId="77777777" w:rsidR="008E5886" w:rsidRPr="008E5886" w:rsidRDefault="008E5886" w:rsidP="008E5886">
      <w:pPr>
        <w:pStyle w:val="Default"/>
        <w:ind w:left="2160" w:firstLine="720"/>
        <w:rPr>
          <w:rFonts w:asciiTheme="minorHAnsi" w:hAnsiTheme="minorHAnsi" w:cstheme="minorHAnsi"/>
          <w:sz w:val="22"/>
          <w:szCs w:val="22"/>
        </w:rPr>
      </w:pPr>
    </w:p>
    <w:p w14:paraId="7C25F5E8" w14:textId="77777777" w:rsidR="008E5886" w:rsidRPr="008E5886" w:rsidRDefault="008E5886" w:rsidP="008E5886">
      <w:pPr>
        <w:pStyle w:val="Default"/>
        <w:ind w:left="2160" w:firstLine="720"/>
        <w:rPr>
          <w:rFonts w:asciiTheme="minorHAnsi" w:hAnsiTheme="minorHAnsi" w:cstheme="minorHAnsi"/>
          <w:sz w:val="22"/>
          <w:szCs w:val="22"/>
        </w:rPr>
      </w:pPr>
    </w:p>
    <w:p w14:paraId="5757CF4C" w14:textId="77777777" w:rsidR="008E5886" w:rsidRPr="008E5886" w:rsidRDefault="008E5886" w:rsidP="008E5886">
      <w:pPr>
        <w:pStyle w:val="Default"/>
        <w:ind w:left="2160" w:firstLine="720"/>
        <w:rPr>
          <w:rFonts w:asciiTheme="minorHAnsi" w:hAnsiTheme="minorHAnsi" w:cstheme="minorHAnsi"/>
          <w:sz w:val="22"/>
          <w:szCs w:val="22"/>
        </w:rPr>
      </w:pPr>
    </w:p>
    <w:p w14:paraId="5EB886ED" w14:textId="51ED87D6" w:rsidR="008E5886" w:rsidRPr="008E5886" w:rsidRDefault="003A44FF" w:rsidP="008E5886">
      <w:pPr>
        <w:ind w:left="2160"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prof.dr.sc. Goran Lončar</w:t>
      </w:r>
      <w:r w:rsidR="008E5886" w:rsidRPr="008E5886">
        <w:rPr>
          <w:rFonts w:asciiTheme="minorHAnsi" w:hAnsiTheme="minorHAnsi" w:cstheme="minorHAnsi"/>
          <w:sz w:val="22"/>
          <w:szCs w:val="22"/>
        </w:rPr>
        <w:t xml:space="preserve"> </w:t>
      </w:r>
      <w:r w:rsidR="008E5886" w:rsidRPr="008E5886">
        <w:rPr>
          <w:rFonts w:asciiTheme="minorHAnsi" w:hAnsiTheme="minorHAnsi" w:cstheme="minorHAnsi"/>
          <w:sz w:val="22"/>
          <w:szCs w:val="22"/>
        </w:rPr>
        <w:tab/>
      </w:r>
      <w:r w:rsidR="008E5886" w:rsidRPr="008E5886">
        <w:rPr>
          <w:rFonts w:asciiTheme="minorHAnsi" w:hAnsiTheme="minorHAnsi" w:cstheme="minorHAnsi"/>
          <w:sz w:val="22"/>
          <w:szCs w:val="22"/>
        </w:rPr>
        <w:tab/>
      </w:r>
      <w:r w:rsidR="00797881">
        <w:rPr>
          <w:rFonts w:asciiTheme="minorHAnsi" w:hAnsiTheme="minorHAnsi" w:cstheme="minorHAnsi"/>
          <w:sz w:val="22"/>
          <w:szCs w:val="22"/>
        </w:rPr>
        <w:t>doc</w:t>
      </w:r>
      <w:r>
        <w:rPr>
          <w:rFonts w:asciiTheme="minorHAnsi" w:hAnsiTheme="minorHAnsi" w:cstheme="minorHAnsi"/>
          <w:sz w:val="22"/>
          <w:szCs w:val="22"/>
        </w:rPr>
        <w:t>.dr.sc. Damjan Bujak</w:t>
      </w:r>
    </w:p>
    <w:sectPr w:rsidR="008E5886" w:rsidRPr="008E5886" w:rsidSect="00B95D2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06" w:bottom="719" w:left="1418" w:header="539" w:footer="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B4837" w14:textId="77777777" w:rsidR="00622C97" w:rsidRDefault="00622C97">
      <w:r>
        <w:separator/>
      </w:r>
    </w:p>
  </w:endnote>
  <w:endnote w:type="continuationSeparator" w:id="0">
    <w:p w14:paraId="650FCC75" w14:textId="77777777" w:rsidR="00622C97" w:rsidRDefault="0062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E1556" w14:textId="77777777" w:rsidR="00A65A30" w:rsidRDefault="009050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5A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054C9F" w14:textId="77777777" w:rsidR="00A65A30" w:rsidRDefault="00A65A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58BE9" w14:textId="77777777" w:rsidR="00A65A30" w:rsidRDefault="009050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5A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1B6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A55AA3" w14:textId="77777777" w:rsidR="00A65A30" w:rsidRDefault="00A65A30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4F16" w14:textId="77777777" w:rsidR="00A65A30" w:rsidRDefault="00A65A3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B69DB" w14:textId="77777777" w:rsidR="00622C97" w:rsidRDefault="00622C97">
      <w:r>
        <w:separator/>
      </w:r>
    </w:p>
  </w:footnote>
  <w:footnote w:type="continuationSeparator" w:id="0">
    <w:p w14:paraId="6BE52400" w14:textId="77777777" w:rsidR="00622C97" w:rsidRDefault="0062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52DC0" w14:textId="77777777" w:rsidR="00A65A30" w:rsidRDefault="008E5886">
    <w:pPr>
      <w:pStyle w:val="Header"/>
    </w:pPr>
    <w:r>
      <w:rPr>
        <w:noProof/>
      </w:rPr>
      <w:drawing>
        <wp:inline distT="0" distB="0" distL="0" distR="0" wp14:anchorId="6A83B71F" wp14:editId="5A151B98">
          <wp:extent cx="1209675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AE574" w14:textId="77777777" w:rsidR="00A65A30" w:rsidRDefault="008E5886">
    <w:pPr>
      <w:pStyle w:val="Header"/>
    </w:pPr>
    <w:r>
      <w:rPr>
        <w:noProof/>
      </w:rPr>
      <w:drawing>
        <wp:inline distT="0" distB="0" distL="0" distR="0" wp14:anchorId="76D06F4E" wp14:editId="354B026A">
          <wp:extent cx="3314700" cy="1181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713BAD" w14:textId="77777777" w:rsidR="00337580" w:rsidRDefault="00337580">
    <w:pPr>
      <w:pStyle w:val="Header"/>
    </w:pPr>
  </w:p>
  <w:p w14:paraId="670B3FF3" w14:textId="77777777" w:rsidR="00337580" w:rsidRDefault="00337580">
    <w:pPr>
      <w:pStyle w:val="Header"/>
    </w:pPr>
    <w:r>
      <w:rPr>
        <w:rFonts w:ascii="Arial" w:hAnsi="Arial" w:cs="Arial"/>
        <w:b/>
        <w:color w:val="808080"/>
        <w:sz w:val="18"/>
        <w:szCs w:val="18"/>
      </w:rPr>
      <w:tab/>
      <w:t xml:space="preserve">     </w:t>
    </w:r>
    <w:r w:rsidRPr="00A335DC">
      <w:rPr>
        <w:rFonts w:ascii="Arial" w:hAnsi="Arial" w:cs="Arial"/>
        <w:b/>
        <w:color w:val="808080"/>
        <w:sz w:val="18"/>
        <w:szCs w:val="18"/>
      </w:rPr>
      <w:t>KATEDRA ZA TEMELJNU HIDROTEHNIKU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20D9E"/>
    <w:multiLevelType w:val="hybridMultilevel"/>
    <w:tmpl w:val="50FC56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644F2"/>
    <w:multiLevelType w:val="hybridMultilevel"/>
    <w:tmpl w:val="4B9E7978"/>
    <w:lvl w:ilvl="0" w:tplc="3E6ABD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BA02F1"/>
    <w:multiLevelType w:val="hybridMultilevel"/>
    <w:tmpl w:val="F4D2BCB2"/>
    <w:lvl w:ilvl="0" w:tplc="A2DEB0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6499D"/>
    <w:multiLevelType w:val="hybridMultilevel"/>
    <w:tmpl w:val="6470AB0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2239BC"/>
    <w:multiLevelType w:val="hybridMultilevel"/>
    <w:tmpl w:val="E500D6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5965EA"/>
    <w:multiLevelType w:val="hybridMultilevel"/>
    <w:tmpl w:val="1FD0D64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11CEC"/>
    <w:multiLevelType w:val="hybridMultilevel"/>
    <w:tmpl w:val="5F8CF7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08676B"/>
    <w:multiLevelType w:val="hybridMultilevel"/>
    <w:tmpl w:val="7A6E31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096199">
    <w:abstractNumId w:val="3"/>
  </w:num>
  <w:num w:numId="2" w16cid:durableId="1065303598">
    <w:abstractNumId w:val="2"/>
  </w:num>
  <w:num w:numId="3" w16cid:durableId="1289122180">
    <w:abstractNumId w:val="6"/>
  </w:num>
  <w:num w:numId="4" w16cid:durableId="868109730">
    <w:abstractNumId w:val="1"/>
  </w:num>
  <w:num w:numId="5" w16cid:durableId="1158418307">
    <w:abstractNumId w:val="4"/>
  </w:num>
  <w:num w:numId="6" w16cid:durableId="1335187040">
    <w:abstractNumId w:val="0"/>
  </w:num>
  <w:num w:numId="7" w16cid:durableId="464271962">
    <w:abstractNumId w:val="5"/>
  </w:num>
  <w:num w:numId="8" w16cid:durableId="3106411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wtzSxNDG3MAYiEyUdpeDU4uLM/DyQAsNaAJViN0QsAAAA"/>
  </w:docVars>
  <w:rsids>
    <w:rsidRoot w:val="00E11A45"/>
    <w:rsid w:val="000032ED"/>
    <w:rsid w:val="00022B20"/>
    <w:rsid w:val="000E2F7E"/>
    <w:rsid w:val="001227F5"/>
    <w:rsid w:val="00146560"/>
    <w:rsid w:val="001D1729"/>
    <w:rsid w:val="00243C50"/>
    <w:rsid w:val="00323029"/>
    <w:rsid w:val="00337580"/>
    <w:rsid w:val="003A44FF"/>
    <w:rsid w:val="003D6507"/>
    <w:rsid w:val="004046BC"/>
    <w:rsid w:val="0042691A"/>
    <w:rsid w:val="0049043F"/>
    <w:rsid w:val="004D30CE"/>
    <w:rsid w:val="00530391"/>
    <w:rsid w:val="00591B66"/>
    <w:rsid w:val="005C3B94"/>
    <w:rsid w:val="00606A95"/>
    <w:rsid w:val="006147CF"/>
    <w:rsid w:val="00622C97"/>
    <w:rsid w:val="00650C66"/>
    <w:rsid w:val="006632F8"/>
    <w:rsid w:val="0068153E"/>
    <w:rsid w:val="00686E80"/>
    <w:rsid w:val="006C4C67"/>
    <w:rsid w:val="0076553B"/>
    <w:rsid w:val="00797881"/>
    <w:rsid w:val="007F7DFB"/>
    <w:rsid w:val="008304AE"/>
    <w:rsid w:val="00890406"/>
    <w:rsid w:val="00897C95"/>
    <w:rsid w:val="008A5E47"/>
    <w:rsid w:val="008B032C"/>
    <w:rsid w:val="008C1481"/>
    <w:rsid w:val="008E5886"/>
    <w:rsid w:val="008F25EC"/>
    <w:rsid w:val="009050C2"/>
    <w:rsid w:val="0091318E"/>
    <w:rsid w:val="00926EE1"/>
    <w:rsid w:val="009329AE"/>
    <w:rsid w:val="009E3FD4"/>
    <w:rsid w:val="00A335DC"/>
    <w:rsid w:val="00A65A30"/>
    <w:rsid w:val="00AB1EF8"/>
    <w:rsid w:val="00AE27BD"/>
    <w:rsid w:val="00AE517C"/>
    <w:rsid w:val="00B16764"/>
    <w:rsid w:val="00B95D20"/>
    <w:rsid w:val="00BA01FA"/>
    <w:rsid w:val="00BE0EEE"/>
    <w:rsid w:val="00C26DDD"/>
    <w:rsid w:val="00CC4918"/>
    <w:rsid w:val="00D92CF7"/>
    <w:rsid w:val="00DE3904"/>
    <w:rsid w:val="00E11A45"/>
    <w:rsid w:val="00E3074C"/>
    <w:rsid w:val="00EB4175"/>
    <w:rsid w:val="00F3635F"/>
    <w:rsid w:val="00F84FED"/>
    <w:rsid w:val="00FB3792"/>
    <w:rsid w:val="00FD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2D01DD"/>
  <w15:docId w15:val="{AAB46CA3-A930-4407-9CA3-70B849A7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35F"/>
    <w:rPr>
      <w:sz w:val="24"/>
      <w:szCs w:val="24"/>
    </w:rPr>
  </w:style>
  <w:style w:type="paragraph" w:styleId="Heading3">
    <w:name w:val="heading 3"/>
    <w:basedOn w:val="Normal"/>
    <w:next w:val="Normal"/>
    <w:qFormat/>
    <w:rsid w:val="00F363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50C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050C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050C2"/>
  </w:style>
  <w:style w:type="paragraph" w:customStyle="1" w:styleId="Default">
    <w:name w:val="Default"/>
    <w:rsid w:val="00E11A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0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49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ehanika%20teku&#263;ina_Hrvoje\OneDrive_2021-11-02\MEHANIKA%20TEKU&#262;INA\obavijesti%20za%20studente\KATEDRA%20ZA%20TEMELJNU%20HIDROTEHNIK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KATEDRA ZA TEMELJNU HIDROTEHNIKU.dot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Export import d.d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Reviewer</cp:lastModifiedBy>
  <cp:revision>2</cp:revision>
  <cp:lastPrinted>2007-02-21T09:53:00Z</cp:lastPrinted>
  <dcterms:created xsi:type="dcterms:W3CDTF">2024-10-22T14:06:00Z</dcterms:created>
  <dcterms:modified xsi:type="dcterms:W3CDTF">2024-10-22T14:06:00Z</dcterms:modified>
</cp:coreProperties>
</file>