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005" w:rsidRPr="0017463C" w:rsidRDefault="0017463C">
      <w:pPr>
        <w:rPr>
          <w:b/>
        </w:rPr>
      </w:pPr>
      <w:r w:rsidRPr="0017463C">
        <w:rPr>
          <w:b/>
        </w:rPr>
        <w:t>Primjer konstruktivnog poravnanja kolegija</w:t>
      </w:r>
    </w:p>
    <w:p w:rsidR="00402E76" w:rsidRPr="00DA63E1" w:rsidRDefault="0017463C">
      <w:r>
        <w:t xml:space="preserve">kolegij: </w:t>
      </w:r>
      <w:r w:rsidR="00D57F9F" w:rsidRPr="00DA63E1">
        <w:t>DINAMIKA KONSTRUKCIJA I POTRESNO INŽENJERSTVO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103"/>
        <w:gridCol w:w="3988"/>
        <w:gridCol w:w="1796"/>
      </w:tblGrid>
      <w:tr w:rsidR="003B5F73" w:rsidRPr="00DA63E1" w:rsidTr="00A16005">
        <w:trPr>
          <w:trHeight w:val="549"/>
          <w:jc w:val="center"/>
        </w:trPr>
        <w:tc>
          <w:tcPr>
            <w:tcW w:w="4106" w:type="dxa"/>
            <w:vAlign w:val="center"/>
          </w:tcPr>
          <w:p w:rsidR="003B5F73" w:rsidRPr="00DA63E1" w:rsidRDefault="003B5F73" w:rsidP="003B5F73">
            <w:pPr>
              <w:jc w:val="center"/>
              <w:rPr>
                <w:b/>
              </w:rPr>
            </w:pPr>
            <w:r w:rsidRPr="00DA63E1">
              <w:rPr>
                <w:b/>
              </w:rPr>
              <w:t>Ishodi učenja</w:t>
            </w:r>
          </w:p>
        </w:tc>
        <w:tc>
          <w:tcPr>
            <w:tcW w:w="5103" w:type="dxa"/>
            <w:vAlign w:val="center"/>
          </w:tcPr>
          <w:p w:rsidR="003B5F73" w:rsidRPr="00DA63E1" w:rsidRDefault="003B5F73" w:rsidP="003B5F73">
            <w:pPr>
              <w:jc w:val="center"/>
              <w:rPr>
                <w:b/>
              </w:rPr>
            </w:pPr>
            <w:r w:rsidRPr="00DA63E1">
              <w:rPr>
                <w:b/>
              </w:rPr>
              <w:t>Sadržaj/način učenja</w:t>
            </w:r>
          </w:p>
        </w:tc>
        <w:tc>
          <w:tcPr>
            <w:tcW w:w="3988" w:type="dxa"/>
            <w:vAlign w:val="center"/>
          </w:tcPr>
          <w:p w:rsidR="003B5F73" w:rsidRPr="00DA63E1" w:rsidRDefault="003B5F73" w:rsidP="003B5F73">
            <w:pPr>
              <w:jc w:val="center"/>
              <w:rPr>
                <w:b/>
              </w:rPr>
            </w:pPr>
            <w:r w:rsidRPr="00DA63E1">
              <w:rPr>
                <w:b/>
              </w:rPr>
              <w:t>Vrednovanje</w:t>
            </w:r>
          </w:p>
        </w:tc>
        <w:tc>
          <w:tcPr>
            <w:tcW w:w="1796" w:type="dxa"/>
            <w:vAlign w:val="center"/>
          </w:tcPr>
          <w:p w:rsidR="003B5F73" w:rsidRPr="00DA63E1" w:rsidRDefault="003B5F73" w:rsidP="003B5F73">
            <w:pPr>
              <w:jc w:val="center"/>
              <w:rPr>
                <w:b/>
              </w:rPr>
            </w:pPr>
            <w:r w:rsidRPr="00DA63E1">
              <w:rPr>
                <w:b/>
              </w:rPr>
              <w:t>ECTS/sati</w:t>
            </w:r>
          </w:p>
        </w:tc>
      </w:tr>
      <w:tr w:rsidR="003B5F73" w:rsidRPr="00DA63E1" w:rsidTr="00A16005">
        <w:trPr>
          <w:trHeight w:val="1580"/>
          <w:jc w:val="center"/>
        </w:trPr>
        <w:tc>
          <w:tcPr>
            <w:tcW w:w="4106" w:type="dxa"/>
            <w:vAlign w:val="center"/>
          </w:tcPr>
          <w:p w:rsidR="003B5F73" w:rsidRPr="00DA63E1" w:rsidRDefault="003B5F73" w:rsidP="003B5F73">
            <w:r w:rsidRPr="00DA63E1">
              <w:t>1. Odrediti i interpretirati dinamičke parametre konstrukcije</w:t>
            </w:r>
          </w:p>
        </w:tc>
        <w:tc>
          <w:tcPr>
            <w:tcW w:w="5103" w:type="dxa"/>
            <w:vAlign w:val="center"/>
          </w:tcPr>
          <w:p w:rsidR="003B5F73" w:rsidRDefault="003B5F73" w:rsidP="003B5F73">
            <w:r w:rsidRPr="00DA63E1">
              <w:t xml:space="preserve">- </w:t>
            </w:r>
            <w:r w:rsidR="00E80335">
              <w:t>S</w:t>
            </w:r>
            <w:r w:rsidRPr="00DA63E1">
              <w:t>lušati predavanje o oblikovanju matematičkog modela konstrukcije za dinamički proračun</w:t>
            </w:r>
            <w:r w:rsidR="002F547F" w:rsidRPr="00DA63E1">
              <w:t>; dinamički stupnjevi slobode, analiza mase, krutosti i</w:t>
            </w:r>
            <w:r w:rsidR="00A2106B">
              <w:t xml:space="preserve"> fleksibilnosti sistema s jedinim i više dinamičkih stupnjeva slobode</w:t>
            </w:r>
          </w:p>
          <w:p w:rsidR="00E80335" w:rsidRPr="00DA63E1" w:rsidRDefault="00E80335" w:rsidP="003B5F73"/>
          <w:p w:rsidR="003B5F73" w:rsidRDefault="003B5F73" w:rsidP="00DA63E1">
            <w:r w:rsidRPr="00DA63E1">
              <w:t xml:space="preserve">- </w:t>
            </w:r>
            <w:r w:rsidR="00E80335">
              <w:t>N</w:t>
            </w:r>
            <w:r w:rsidR="002F547F" w:rsidRPr="00DA63E1">
              <w:t>a vježbama odrediti dinamičk</w:t>
            </w:r>
            <w:r w:rsidR="00DA63E1">
              <w:t>e</w:t>
            </w:r>
            <w:r w:rsidR="002F547F" w:rsidRPr="00DA63E1">
              <w:t xml:space="preserve"> </w:t>
            </w:r>
            <w:r w:rsidR="00DA63E1">
              <w:t>parametre</w:t>
            </w:r>
            <w:r w:rsidR="002F547F" w:rsidRPr="00DA63E1">
              <w:t xml:space="preserve"> različitih statičkih sistema</w:t>
            </w:r>
            <w:r w:rsidR="00E80335">
              <w:t>.</w:t>
            </w:r>
          </w:p>
          <w:p w:rsidR="00E80335" w:rsidRDefault="00E80335" w:rsidP="00DA63E1"/>
          <w:p w:rsidR="00DA63E1" w:rsidRPr="00DA63E1" w:rsidRDefault="00DA63E1" w:rsidP="00E80335">
            <w:r>
              <w:t xml:space="preserve">- </w:t>
            </w:r>
            <w:r w:rsidR="00E80335">
              <w:t>I</w:t>
            </w:r>
            <w:r>
              <w:t>zrada zadataka i numeričkih modela na konstrukcijskim vježbama uz pomoć nastavnika</w:t>
            </w:r>
            <w:r w:rsidR="00E80335">
              <w:t>.</w:t>
            </w:r>
          </w:p>
        </w:tc>
        <w:tc>
          <w:tcPr>
            <w:tcW w:w="3988" w:type="dxa"/>
            <w:vAlign w:val="center"/>
          </w:tcPr>
          <w:p w:rsidR="00DA63E1" w:rsidRDefault="00DA63E1" w:rsidP="003B5F73">
            <w:r>
              <w:t xml:space="preserve">- </w:t>
            </w:r>
            <w:r w:rsidR="00E80335">
              <w:t>R</w:t>
            </w:r>
            <w:r>
              <w:t>azina samostalnosti pri izradi zadataka/numeričkih modela na konstrukcijskim vježbama</w:t>
            </w:r>
            <w:r w:rsidR="00E80335">
              <w:t>.</w:t>
            </w:r>
          </w:p>
          <w:p w:rsidR="00E80335" w:rsidRDefault="00E80335" w:rsidP="003B5F73"/>
          <w:p w:rsidR="003B5F73" w:rsidRDefault="003B5F73" w:rsidP="003B5F73">
            <w:r w:rsidRPr="00DA63E1">
              <w:t xml:space="preserve">- </w:t>
            </w:r>
            <w:r w:rsidR="00E80335">
              <w:t>P</w:t>
            </w:r>
            <w:r w:rsidRPr="00DA63E1">
              <w:t>ismena provjera kolokvij/ispit</w:t>
            </w:r>
            <w:r w:rsidR="00D5341F">
              <w:t xml:space="preserve"> – oblikovati dinamički model statičkog sistema te odrediti frekvencije, periode i oblike titranja</w:t>
            </w:r>
            <w:r w:rsidR="00A30E03">
              <w:t>.</w:t>
            </w:r>
          </w:p>
          <w:p w:rsidR="00A30E03" w:rsidRDefault="00A30E03" w:rsidP="003B5F73"/>
          <w:p w:rsidR="00A30E03" w:rsidRPr="00DA63E1" w:rsidRDefault="00A30E03" w:rsidP="00A30E03">
            <w:r>
              <w:t xml:space="preserve">- Na usmenom ispitu znati objasniti utjecaj krutosti, mase na parametar frekvencije, odnosno perioda. Objasniti povezanost deformacije sustava za pojedini vlastiti oblik titranja s obzirom na veličine frekvencije i perioda. </w:t>
            </w:r>
          </w:p>
          <w:p w:rsidR="003B5F73" w:rsidRPr="00DA63E1" w:rsidRDefault="003B5F73" w:rsidP="003B5F73"/>
        </w:tc>
        <w:tc>
          <w:tcPr>
            <w:tcW w:w="1796" w:type="dxa"/>
            <w:vAlign w:val="center"/>
          </w:tcPr>
          <w:p w:rsidR="003B5F73" w:rsidRDefault="00E80335" w:rsidP="003B5F73">
            <w:pPr>
              <w:jc w:val="center"/>
            </w:pPr>
            <w:r>
              <w:t>1,5 ECTS</w:t>
            </w:r>
          </w:p>
          <w:p w:rsidR="00E80335" w:rsidRPr="00DA63E1" w:rsidRDefault="00E80335" w:rsidP="003B5F73">
            <w:pPr>
              <w:jc w:val="center"/>
            </w:pPr>
            <w:r>
              <w:t>45 sati</w:t>
            </w:r>
          </w:p>
        </w:tc>
      </w:tr>
      <w:tr w:rsidR="003B5F73" w:rsidRPr="00DA63E1" w:rsidTr="00A16005">
        <w:trPr>
          <w:trHeight w:val="1652"/>
          <w:jc w:val="center"/>
        </w:trPr>
        <w:tc>
          <w:tcPr>
            <w:tcW w:w="4106" w:type="dxa"/>
            <w:vAlign w:val="center"/>
          </w:tcPr>
          <w:p w:rsidR="003B5F73" w:rsidRPr="00DA63E1" w:rsidRDefault="003B5F73" w:rsidP="00D5341F">
            <w:r w:rsidRPr="00DA63E1">
              <w:t xml:space="preserve">2. </w:t>
            </w:r>
            <w:r w:rsidR="00E80335">
              <w:t xml:space="preserve">Provesti </w:t>
            </w:r>
            <w:r w:rsidR="00D5341F">
              <w:t>linearni dinamički</w:t>
            </w:r>
            <w:r w:rsidR="00E80335">
              <w:t xml:space="preserve"> proračun konstrukcije</w:t>
            </w:r>
          </w:p>
        </w:tc>
        <w:tc>
          <w:tcPr>
            <w:tcW w:w="5103" w:type="dxa"/>
            <w:vAlign w:val="center"/>
          </w:tcPr>
          <w:p w:rsidR="0017463C" w:rsidRDefault="0017463C" w:rsidP="00E80335">
            <w:r>
              <w:t xml:space="preserve"> </w:t>
            </w:r>
            <w:r w:rsidR="00D5341F">
              <w:t>- Slušati predavanje o modeliranju različitih dinamičkih djelovanja (oblikovanje jednadžbu gibanja prisilnih oscilacija sistema).</w:t>
            </w:r>
          </w:p>
          <w:p w:rsidR="00D5341F" w:rsidRDefault="00D5341F" w:rsidP="00E80335"/>
          <w:p w:rsidR="00D5341F" w:rsidRDefault="00D5341F" w:rsidP="00A2106B">
            <w:r>
              <w:t xml:space="preserve">- </w:t>
            </w:r>
            <w:r w:rsidR="00A2106B">
              <w:t xml:space="preserve">Slušati predavanje o metodama dinamičkog proračuna za linearnih sistema s jednim dinamičkim stupnjem slobode – direktna numerička integracija, </w:t>
            </w:r>
            <w:proofErr w:type="spellStart"/>
            <w:r w:rsidR="00A2106B">
              <w:t>Duhamelov</w:t>
            </w:r>
            <w:proofErr w:type="spellEnd"/>
            <w:r w:rsidR="00A2106B">
              <w:t xml:space="preserve"> integral i sl..</w:t>
            </w:r>
          </w:p>
          <w:p w:rsidR="00A2106B" w:rsidRDefault="00A2106B" w:rsidP="00A2106B"/>
          <w:p w:rsidR="00A2106B" w:rsidRDefault="00A2106B" w:rsidP="00A2106B">
            <w:r>
              <w:t xml:space="preserve">- Slušati predavanje o metodama dinamičkog proračuna linearnih sistema s više dinamičkih stupnjeva slobode – klasična modalna analiza i </w:t>
            </w:r>
            <w:r w:rsidR="00A16005">
              <w:t>izravno rješavanje sustava diferencijalnih jednadžbi</w:t>
            </w:r>
          </w:p>
          <w:p w:rsidR="00A2106B" w:rsidRDefault="00A2106B" w:rsidP="00A2106B"/>
          <w:p w:rsidR="00A2106B" w:rsidRDefault="00A2106B" w:rsidP="00A2106B">
            <w:r>
              <w:t xml:space="preserve">- Na auditornim vježbama izraditi zadatke </w:t>
            </w:r>
            <w:r w:rsidR="00A16005">
              <w:t xml:space="preserve">sistema s jednim i više dinamičkih stupnjeva slobode i odrediti </w:t>
            </w:r>
            <w:r w:rsidR="00A16005">
              <w:lastRenderedPageBreak/>
              <w:t>njihove odzive na različita dinamička djelovanja – prisilna pobuda, ubrzanje podloge.</w:t>
            </w:r>
          </w:p>
          <w:p w:rsidR="00A16005" w:rsidRDefault="00A16005" w:rsidP="00A2106B"/>
          <w:p w:rsidR="005C1A06" w:rsidRDefault="00A16005" w:rsidP="00A16005">
            <w:r>
              <w:t xml:space="preserve">- Izraditi numeričke modele statičkih sistema uz pomoć računalnih programa za proračun konstrukcija te odrediti njihove dinamičke odziva. S naglaskom na razumijevanje pojedinih veličina  koje su bitne za </w:t>
            </w:r>
          </w:p>
          <w:p w:rsidR="00A16005" w:rsidRDefault="00A16005" w:rsidP="00A16005">
            <w:r>
              <w:t>interpretaciju dinamičkog ponašanja konstrukcije</w:t>
            </w:r>
            <w:r w:rsidR="005C1A06">
              <w:t>.</w:t>
            </w:r>
          </w:p>
          <w:p w:rsidR="005C1A06" w:rsidRDefault="005C1A06" w:rsidP="00A16005"/>
          <w:p w:rsidR="005C1A06" w:rsidRPr="00DA63E1" w:rsidRDefault="005C1A06" w:rsidP="00A16005">
            <w:proofErr w:type="spellStart"/>
            <w:r>
              <w:t>itd</w:t>
            </w:r>
            <w:proofErr w:type="spellEnd"/>
            <w:r>
              <w:t>…</w:t>
            </w:r>
          </w:p>
        </w:tc>
        <w:tc>
          <w:tcPr>
            <w:tcW w:w="3988" w:type="dxa"/>
            <w:vAlign w:val="center"/>
          </w:tcPr>
          <w:p w:rsidR="005C1A06" w:rsidRDefault="005C1A06" w:rsidP="005C1A06">
            <w:r>
              <w:lastRenderedPageBreak/>
              <w:t>- Razina samostalnosti pri izradi zadataka/numeričkih modela na konstrukcijskim vježbama.</w:t>
            </w:r>
          </w:p>
          <w:p w:rsidR="003B5F73" w:rsidRDefault="003B5F73" w:rsidP="005C1A06"/>
          <w:p w:rsidR="005C1A06" w:rsidRDefault="005C1A06" w:rsidP="005C1A06">
            <w:r w:rsidRPr="00DA63E1">
              <w:t xml:space="preserve">- </w:t>
            </w:r>
            <w:r>
              <w:t>P</w:t>
            </w:r>
            <w:r w:rsidRPr="00DA63E1">
              <w:t>ismena provjera kolokvij/ispit</w:t>
            </w:r>
            <w:r>
              <w:t xml:space="preserve"> – </w:t>
            </w:r>
            <w:r>
              <w:t xml:space="preserve">odrediti odziv </w:t>
            </w:r>
            <w:r w:rsidR="00A30E03">
              <w:t>statičkih sistema s jednim i više stupnjeva slobode na zadanu dinamičku pobudu.</w:t>
            </w:r>
          </w:p>
          <w:p w:rsidR="00A30E03" w:rsidRDefault="00A30E03" w:rsidP="005C1A06"/>
          <w:p w:rsidR="00A30E03" w:rsidRPr="00DA63E1" w:rsidRDefault="00A30E03" w:rsidP="005C1A06">
            <w:proofErr w:type="spellStart"/>
            <w:r>
              <w:t>itd</w:t>
            </w:r>
            <w:proofErr w:type="spellEnd"/>
            <w:r>
              <w:t>…</w:t>
            </w:r>
          </w:p>
          <w:p w:rsidR="005C1A06" w:rsidRPr="00DA63E1" w:rsidRDefault="005C1A06" w:rsidP="005C1A06"/>
        </w:tc>
        <w:tc>
          <w:tcPr>
            <w:tcW w:w="1796" w:type="dxa"/>
            <w:vAlign w:val="center"/>
          </w:tcPr>
          <w:p w:rsidR="00A16005" w:rsidRDefault="00A16005" w:rsidP="00A16005">
            <w:pPr>
              <w:jc w:val="center"/>
            </w:pPr>
            <w:r>
              <w:t>2</w:t>
            </w:r>
            <w:r>
              <w:t xml:space="preserve"> ECTS</w:t>
            </w:r>
          </w:p>
          <w:p w:rsidR="003B5F73" w:rsidRPr="00DA63E1" w:rsidRDefault="00F26ED4" w:rsidP="00A16005">
            <w:pPr>
              <w:jc w:val="center"/>
            </w:pPr>
            <w:r>
              <w:t>60</w:t>
            </w:r>
            <w:r w:rsidR="00A16005">
              <w:t xml:space="preserve"> sati</w:t>
            </w:r>
          </w:p>
        </w:tc>
      </w:tr>
      <w:tr w:rsidR="003B5F73" w:rsidRPr="00DA63E1" w:rsidTr="00A16005">
        <w:trPr>
          <w:trHeight w:val="1580"/>
          <w:jc w:val="center"/>
        </w:trPr>
        <w:tc>
          <w:tcPr>
            <w:tcW w:w="4106" w:type="dxa"/>
            <w:vAlign w:val="center"/>
          </w:tcPr>
          <w:p w:rsidR="003B5F73" w:rsidRPr="00DA63E1" w:rsidRDefault="00A2106B" w:rsidP="00A2106B">
            <w:r>
              <w:t>3</w:t>
            </w:r>
            <w:r w:rsidR="00D5341F" w:rsidRPr="00DA63E1">
              <w:t xml:space="preserve">. </w:t>
            </w:r>
            <w:r w:rsidR="00D5341F">
              <w:t>Provesti seizmički proračun konstrukcije po EC8</w:t>
            </w:r>
          </w:p>
        </w:tc>
        <w:tc>
          <w:tcPr>
            <w:tcW w:w="5103" w:type="dxa"/>
            <w:vAlign w:val="center"/>
          </w:tcPr>
          <w:p w:rsidR="00D5341F" w:rsidRDefault="00D5341F" w:rsidP="00D5341F">
            <w:r>
              <w:t>- Slušati predavanje o formiranju spektra odziva za određeni potresni zapis sustava s jednim dinamičkim stupnjem slobode.</w:t>
            </w:r>
          </w:p>
          <w:p w:rsidR="00D5341F" w:rsidRDefault="00D5341F" w:rsidP="00D5341F"/>
          <w:p w:rsidR="003B5F73" w:rsidRDefault="00D5341F" w:rsidP="00A16005">
            <w:r>
              <w:t>- Slušati predavanje</w:t>
            </w:r>
            <w:r w:rsidR="00A16005">
              <w:t>…</w:t>
            </w:r>
          </w:p>
          <w:p w:rsidR="00A16005" w:rsidRPr="00DA63E1" w:rsidRDefault="00A16005" w:rsidP="00A16005"/>
        </w:tc>
        <w:tc>
          <w:tcPr>
            <w:tcW w:w="3988" w:type="dxa"/>
            <w:vAlign w:val="center"/>
          </w:tcPr>
          <w:p w:rsidR="003B5F73" w:rsidRPr="00DA63E1" w:rsidRDefault="0017463C" w:rsidP="003B5F73">
            <w:pPr>
              <w:jc w:val="center"/>
            </w:pPr>
            <w:r>
              <w:t>itd..</w:t>
            </w:r>
          </w:p>
        </w:tc>
        <w:tc>
          <w:tcPr>
            <w:tcW w:w="1796" w:type="dxa"/>
            <w:vAlign w:val="center"/>
          </w:tcPr>
          <w:p w:rsidR="003B5F73" w:rsidRDefault="005C1A06" w:rsidP="003B5F73">
            <w:pPr>
              <w:jc w:val="center"/>
            </w:pPr>
            <w:r>
              <w:t>1,5 ETCS</w:t>
            </w:r>
          </w:p>
          <w:p w:rsidR="00EC0E98" w:rsidRPr="00DA63E1" w:rsidRDefault="00EC0E98" w:rsidP="003B5F73">
            <w:pPr>
              <w:jc w:val="center"/>
            </w:pPr>
            <w:r>
              <w:t>45 sati</w:t>
            </w:r>
          </w:p>
        </w:tc>
      </w:tr>
      <w:tr w:rsidR="00A16005" w:rsidRPr="00DA63E1" w:rsidTr="00A16005">
        <w:trPr>
          <w:trHeight w:val="1580"/>
          <w:jc w:val="center"/>
        </w:trPr>
        <w:tc>
          <w:tcPr>
            <w:tcW w:w="4106" w:type="dxa"/>
            <w:vAlign w:val="center"/>
          </w:tcPr>
          <w:p w:rsidR="00A16005" w:rsidRDefault="00340D05" w:rsidP="00A2106B">
            <w:r>
              <w:t>itd..</w:t>
            </w:r>
          </w:p>
        </w:tc>
        <w:tc>
          <w:tcPr>
            <w:tcW w:w="5103" w:type="dxa"/>
            <w:vAlign w:val="center"/>
          </w:tcPr>
          <w:p w:rsidR="00A16005" w:rsidRDefault="00A16005" w:rsidP="00D5341F">
            <w:bookmarkStart w:id="0" w:name="_GoBack"/>
            <w:bookmarkEnd w:id="0"/>
          </w:p>
        </w:tc>
        <w:tc>
          <w:tcPr>
            <w:tcW w:w="3988" w:type="dxa"/>
            <w:vAlign w:val="center"/>
          </w:tcPr>
          <w:p w:rsidR="00A16005" w:rsidRDefault="00A16005" w:rsidP="003B5F73">
            <w:pPr>
              <w:jc w:val="center"/>
            </w:pPr>
          </w:p>
        </w:tc>
        <w:tc>
          <w:tcPr>
            <w:tcW w:w="1796" w:type="dxa"/>
            <w:vAlign w:val="center"/>
          </w:tcPr>
          <w:p w:rsidR="00A16005" w:rsidRDefault="00A16005" w:rsidP="003B5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∑</w:t>
            </w:r>
          </w:p>
        </w:tc>
      </w:tr>
    </w:tbl>
    <w:p w:rsidR="00D57F9F" w:rsidRPr="00DA63E1" w:rsidRDefault="00D57F9F"/>
    <w:sectPr w:rsidR="00D57F9F" w:rsidRPr="00DA63E1" w:rsidSect="00D57F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33D"/>
    <w:multiLevelType w:val="hybridMultilevel"/>
    <w:tmpl w:val="9648F154"/>
    <w:lvl w:ilvl="0" w:tplc="FF0277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392B"/>
    <w:multiLevelType w:val="hybridMultilevel"/>
    <w:tmpl w:val="6264EF22"/>
    <w:lvl w:ilvl="0" w:tplc="AFE800A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1FE2"/>
    <w:multiLevelType w:val="hybridMultilevel"/>
    <w:tmpl w:val="4CAA9D42"/>
    <w:lvl w:ilvl="0" w:tplc="1D34CA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73110"/>
    <w:multiLevelType w:val="hybridMultilevel"/>
    <w:tmpl w:val="2244F8AA"/>
    <w:lvl w:ilvl="0" w:tplc="3C1E99D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42451"/>
    <w:multiLevelType w:val="hybridMultilevel"/>
    <w:tmpl w:val="1408D8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C15E7"/>
    <w:multiLevelType w:val="hybridMultilevel"/>
    <w:tmpl w:val="3B3A9190"/>
    <w:lvl w:ilvl="0" w:tplc="BCAC88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95A58"/>
    <w:multiLevelType w:val="hybridMultilevel"/>
    <w:tmpl w:val="CD1A0ADA"/>
    <w:lvl w:ilvl="0" w:tplc="5A1661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9F"/>
    <w:rsid w:val="0017463C"/>
    <w:rsid w:val="002F547F"/>
    <w:rsid w:val="00340D05"/>
    <w:rsid w:val="003B5F73"/>
    <w:rsid w:val="00402E76"/>
    <w:rsid w:val="005C1A06"/>
    <w:rsid w:val="00A16005"/>
    <w:rsid w:val="00A2106B"/>
    <w:rsid w:val="00A30E03"/>
    <w:rsid w:val="00B84EE0"/>
    <w:rsid w:val="00D5341F"/>
    <w:rsid w:val="00D57F9F"/>
    <w:rsid w:val="00DA63E1"/>
    <w:rsid w:val="00E80335"/>
    <w:rsid w:val="00EC0E98"/>
    <w:rsid w:val="00F26ED4"/>
    <w:rsid w:val="00FA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D858F-F6D5-4D84-A5AE-8CD286D1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5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B5F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C0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0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Demsic</dc:creator>
  <cp:keywords/>
  <dc:description/>
  <cp:lastModifiedBy>Marija Demsic</cp:lastModifiedBy>
  <cp:revision>8</cp:revision>
  <cp:lastPrinted>2019-11-19T12:08:00Z</cp:lastPrinted>
  <dcterms:created xsi:type="dcterms:W3CDTF">2019-11-19T10:12:00Z</dcterms:created>
  <dcterms:modified xsi:type="dcterms:W3CDTF">2019-11-19T13:12:00Z</dcterms:modified>
</cp:coreProperties>
</file>